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533" w:type="dxa"/>
        <w:tblInd w:w="-885" w:type="dxa"/>
        <w:tblLook w:val="04A0" w:firstRow="1" w:lastRow="0" w:firstColumn="1" w:lastColumn="0" w:noHBand="0" w:noVBand="1"/>
      </w:tblPr>
      <w:tblGrid>
        <w:gridCol w:w="4683"/>
        <w:gridCol w:w="5850"/>
      </w:tblGrid>
      <w:tr w:rsidR="00F3745A" w:rsidTr="0043708C">
        <w:tc>
          <w:tcPr>
            <w:tcW w:w="4683" w:type="dxa"/>
          </w:tcPr>
          <w:p w:rsidR="00285C16" w:rsidRDefault="00F3745A" w:rsidP="00763203">
            <w:pPr>
              <w:spacing w:line="276" w:lineRule="auto"/>
              <w:jc w:val="center"/>
              <w:rPr>
                <w:sz w:val="24"/>
                <w:szCs w:val="24"/>
              </w:rPr>
            </w:pPr>
            <w:r>
              <w:rPr>
                <w:sz w:val="24"/>
                <w:szCs w:val="24"/>
              </w:rPr>
              <w:t xml:space="preserve">HỌC VIỆN </w:t>
            </w:r>
          </w:p>
          <w:p w:rsidR="00F3745A" w:rsidRDefault="00F3745A" w:rsidP="00763203">
            <w:pPr>
              <w:spacing w:line="276" w:lineRule="auto"/>
              <w:jc w:val="center"/>
              <w:rPr>
                <w:sz w:val="24"/>
                <w:szCs w:val="24"/>
              </w:rPr>
            </w:pPr>
            <w:r>
              <w:rPr>
                <w:sz w:val="24"/>
                <w:szCs w:val="24"/>
              </w:rPr>
              <w:t>CHÍNH SÁCH VÀ PHÁT TRIỂN</w:t>
            </w:r>
          </w:p>
          <w:p w:rsidR="00F3745A" w:rsidRDefault="00285C16" w:rsidP="00763203">
            <w:pPr>
              <w:spacing w:line="276" w:lineRule="auto"/>
              <w:jc w:val="center"/>
              <w:rPr>
                <w:b/>
                <w:sz w:val="24"/>
                <w:szCs w:val="24"/>
              </w:rPr>
            </w:pPr>
            <w:r>
              <w:rPr>
                <w:b/>
                <w:sz w:val="24"/>
                <w:szCs w:val="24"/>
              </w:rPr>
              <w:t>KHOA</w:t>
            </w:r>
            <w:r w:rsidR="00F3745A">
              <w:rPr>
                <w:b/>
                <w:sz w:val="24"/>
                <w:szCs w:val="24"/>
              </w:rPr>
              <w:t xml:space="preserve"> LUẬT KINH TẾ</w:t>
            </w:r>
          </w:p>
          <w:p w:rsidR="00F3745A" w:rsidRDefault="00F3745A" w:rsidP="00763203">
            <w:pPr>
              <w:spacing w:line="276" w:lineRule="auto"/>
              <w:jc w:val="center"/>
              <w:rPr>
                <w:sz w:val="24"/>
                <w:szCs w:val="24"/>
              </w:rPr>
            </w:pPr>
            <w:r>
              <w:rPr>
                <w:sz w:val="24"/>
                <w:szCs w:val="24"/>
              </w:rPr>
              <w:t>-------------------</w:t>
            </w:r>
          </w:p>
        </w:tc>
        <w:tc>
          <w:tcPr>
            <w:tcW w:w="5850" w:type="dxa"/>
            <w:hideMark/>
          </w:tcPr>
          <w:p w:rsidR="00F3745A" w:rsidRPr="0043708C" w:rsidRDefault="00F3745A" w:rsidP="00763203">
            <w:pPr>
              <w:spacing w:line="276" w:lineRule="auto"/>
              <w:jc w:val="center"/>
              <w:rPr>
                <w:b/>
                <w:sz w:val="24"/>
                <w:szCs w:val="24"/>
              </w:rPr>
            </w:pPr>
            <w:r w:rsidRPr="0043708C">
              <w:rPr>
                <w:b/>
                <w:sz w:val="24"/>
                <w:szCs w:val="24"/>
              </w:rPr>
              <w:t>CỘNG HÒA XÃ HỘI CHỦ NGHĨA VIỆT NAM</w:t>
            </w:r>
          </w:p>
          <w:p w:rsidR="00F3745A" w:rsidRPr="0043708C" w:rsidRDefault="00F3745A" w:rsidP="00763203">
            <w:pPr>
              <w:spacing w:line="276" w:lineRule="auto"/>
              <w:jc w:val="center"/>
              <w:rPr>
                <w:b/>
                <w:sz w:val="24"/>
                <w:szCs w:val="24"/>
              </w:rPr>
            </w:pPr>
            <w:r w:rsidRPr="0043708C">
              <w:rPr>
                <w:b/>
                <w:sz w:val="24"/>
                <w:szCs w:val="24"/>
              </w:rPr>
              <w:t>Độc lập – Tự do – Hạnh phúc</w:t>
            </w:r>
          </w:p>
          <w:p w:rsidR="00F3745A" w:rsidRDefault="00F3745A" w:rsidP="00763203">
            <w:pPr>
              <w:spacing w:line="276" w:lineRule="auto"/>
              <w:jc w:val="center"/>
              <w:rPr>
                <w:sz w:val="24"/>
                <w:szCs w:val="24"/>
              </w:rPr>
            </w:pPr>
            <w:r>
              <w:rPr>
                <w:sz w:val="24"/>
                <w:szCs w:val="24"/>
              </w:rPr>
              <w:t>-----------------------------------</w:t>
            </w:r>
          </w:p>
        </w:tc>
      </w:tr>
    </w:tbl>
    <w:p w:rsidR="00F3745A" w:rsidRPr="00C874DB" w:rsidRDefault="00F3745A" w:rsidP="00763203">
      <w:pPr>
        <w:spacing w:line="276" w:lineRule="auto"/>
        <w:ind w:firstLine="0"/>
        <w:rPr>
          <w:b/>
          <w:bCs/>
          <w:sz w:val="24"/>
          <w:szCs w:val="32"/>
        </w:rPr>
      </w:pPr>
    </w:p>
    <w:p w:rsidR="00F3745A" w:rsidRDefault="00F3745A" w:rsidP="00763203">
      <w:pPr>
        <w:spacing w:line="276" w:lineRule="auto"/>
        <w:ind w:firstLine="0"/>
        <w:jc w:val="center"/>
        <w:rPr>
          <w:b/>
          <w:bCs/>
          <w:sz w:val="32"/>
          <w:szCs w:val="32"/>
        </w:rPr>
      </w:pPr>
      <w:r w:rsidRPr="00F549D5">
        <w:rPr>
          <w:b/>
          <w:bCs/>
          <w:sz w:val="32"/>
          <w:szCs w:val="32"/>
        </w:rPr>
        <w:t>ĐỀ CƯƠNG CHI TIẾT HỌC PHẦN</w:t>
      </w:r>
    </w:p>
    <w:p w:rsidR="00F3745A" w:rsidRPr="00C874DB" w:rsidRDefault="00F3745A" w:rsidP="00763203">
      <w:pPr>
        <w:spacing w:line="276" w:lineRule="auto"/>
        <w:ind w:firstLine="0"/>
        <w:jc w:val="center"/>
        <w:rPr>
          <w:b/>
          <w:bCs/>
          <w:sz w:val="30"/>
          <w:szCs w:val="32"/>
        </w:rPr>
      </w:pPr>
    </w:p>
    <w:tbl>
      <w:tblPr>
        <w:tblW w:w="9378" w:type="dxa"/>
        <w:tblLook w:val="04A0" w:firstRow="1" w:lastRow="0" w:firstColumn="1" w:lastColumn="0" w:noHBand="0" w:noVBand="1"/>
      </w:tblPr>
      <w:tblGrid>
        <w:gridCol w:w="4338"/>
        <w:gridCol w:w="5040"/>
      </w:tblGrid>
      <w:tr w:rsidR="00F3745A" w:rsidRPr="00F549D5" w:rsidTr="00F02CC0">
        <w:tc>
          <w:tcPr>
            <w:tcW w:w="4338" w:type="dxa"/>
          </w:tcPr>
          <w:p w:rsidR="00F3745A" w:rsidRPr="00F549D5" w:rsidRDefault="00F3745A" w:rsidP="00763203">
            <w:pPr>
              <w:spacing w:line="276" w:lineRule="auto"/>
              <w:ind w:firstLine="0"/>
              <w:rPr>
                <w:bCs/>
                <w:szCs w:val="26"/>
                <w:lang w:val="es-ES"/>
              </w:rPr>
            </w:pPr>
            <w:r w:rsidRPr="00F549D5">
              <w:rPr>
                <w:bCs/>
                <w:szCs w:val="26"/>
                <w:lang w:val="es-ES"/>
              </w:rPr>
              <w:t xml:space="preserve">TRÌNH ĐỘ ĐÀO TẠO: </w:t>
            </w:r>
            <w:r w:rsidRPr="00F549D5">
              <w:rPr>
                <w:b/>
                <w:bCs/>
                <w:szCs w:val="26"/>
                <w:lang w:val="es-ES"/>
              </w:rPr>
              <w:t>ĐẠI HỌC</w:t>
            </w:r>
          </w:p>
        </w:tc>
        <w:tc>
          <w:tcPr>
            <w:tcW w:w="5040" w:type="dxa"/>
          </w:tcPr>
          <w:p w:rsidR="00F3745A" w:rsidRPr="00F549D5" w:rsidRDefault="00F3745A" w:rsidP="00763203">
            <w:pPr>
              <w:spacing w:line="276" w:lineRule="auto"/>
              <w:ind w:firstLine="0"/>
              <w:rPr>
                <w:bCs/>
                <w:szCs w:val="26"/>
                <w:lang w:val="es-ES"/>
              </w:rPr>
            </w:pPr>
            <w:r>
              <w:rPr>
                <w:bCs/>
                <w:szCs w:val="26"/>
                <w:lang w:val="es-ES"/>
              </w:rPr>
              <w:t xml:space="preserve">         </w:t>
            </w:r>
            <w:r w:rsidRPr="00F549D5">
              <w:rPr>
                <w:bCs/>
                <w:szCs w:val="26"/>
                <w:lang w:val="es-ES"/>
              </w:rPr>
              <w:t xml:space="preserve">LOẠI HÌNH ĐÀO TẠO: </w:t>
            </w:r>
            <w:r w:rsidRPr="00F549D5">
              <w:rPr>
                <w:b/>
                <w:bCs/>
                <w:szCs w:val="26"/>
                <w:lang w:val="es-ES"/>
              </w:rPr>
              <w:t>CHÍNH QUY</w:t>
            </w:r>
          </w:p>
        </w:tc>
      </w:tr>
    </w:tbl>
    <w:p w:rsidR="00F3745A" w:rsidRPr="00F549D5" w:rsidRDefault="00F3745A" w:rsidP="00763203">
      <w:pPr>
        <w:spacing w:line="276" w:lineRule="auto"/>
        <w:ind w:firstLine="0"/>
        <w:rPr>
          <w:szCs w:val="26"/>
        </w:rPr>
      </w:pPr>
    </w:p>
    <w:p w:rsidR="00F3745A" w:rsidRPr="00F549D5" w:rsidRDefault="00F3745A" w:rsidP="00763203">
      <w:pPr>
        <w:spacing w:line="276" w:lineRule="auto"/>
        <w:ind w:firstLine="0"/>
        <w:rPr>
          <w:b/>
          <w:szCs w:val="26"/>
        </w:rPr>
      </w:pPr>
      <w:r>
        <w:rPr>
          <w:b/>
          <w:szCs w:val="26"/>
        </w:rPr>
        <w:t>1. THÔNG TIN</w:t>
      </w:r>
      <w:r w:rsidRPr="00F549D5">
        <w:rPr>
          <w:b/>
          <w:szCs w:val="26"/>
        </w:rPr>
        <w:t xml:space="preserve"> HỌC PHẦ</w:t>
      </w:r>
      <w:r w:rsidR="0043708C">
        <w:rPr>
          <w:b/>
          <w:szCs w:val="26"/>
        </w:rPr>
        <w:t>N</w:t>
      </w:r>
    </w:p>
    <w:p w:rsidR="00F3745A" w:rsidRPr="00F549D5" w:rsidRDefault="00F3745A" w:rsidP="00763203">
      <w:pPr>
        <w:spacing w:line="276" w:lineRule="auto"/>
        <w:ind w:firstLine="720"/>
        <w:rPr>
          <w:b/>
          <w:szCs w:val="26"/>
        </w:rPr>
      </w:pPr>
      <w:r w:rsidRPr="00F549D5">
        <w:rPr>
          <w:szCs w:val="26"/>
        </w:rPr>
        <w:t xml:space="preserve">Tiếng Việt: </w:t>
      </w:r>
      <w:r w:rsidR="00285C16">
        <w:rPr>
          <w:b/>
          <w:szCs w:val="26"/>
        </w:rPr>
        <w:t>L</w:t>
      </w:r>
      <w:r w:rsidRPr="00F549D5">
        <w:rPr>
          <w:b/>
          <w:szCs w:val="26"/>
        </w:rPr>
        <w:t>uật Thương mại</w:t>
      </w:r>
    </w:p>
    <w:p w:rsidR="00F3745A" w:rsidRPr="00F549D5" w:rsidRDefault="00F3745A" w:rsidP="00763203">
      <w:pPr>
        <w:spacing w:line="276" w:lineRule="auto"/>
        <w:ind w:firstLine="720"/>
        <w:rPr>
          <w:szCs w:val="26"/>
        </w:rPr>
      </w:pPr>
      <w:r w:rsidRPr="00F549D5">
        <w:rPr>
          <w:szCs w:val="26"/>
        </w:rPr>
        <w:t xml:space="preserve">Tiếng Anh: </w:t>
      </w:r>
      <w:r w:rsidRPr="00F549D5">
        <w:rPr>
          <w:b/>
          <w:szCs w:val="26"/>
        </w:rPr>
        <w:t>Law in Commerce</w:t>
      </w:r>
      <w:r w:rsidRPr="00F549D5">
        <w:rPr>
          <w:szCs w:val="26"/>
        </w:rPr>
        <w:tab/>
        <w:t xml:space="preserve">          </w:t>
      </w:r>
    </w:p>
    <w:p w:rsidR="00F3745A" w:rsidRPr="00F549D5" w:rsidRDefault="00F3745A" w:rsidP="00763203">
      <w:pPr>
        <w:spacing w:line="276" w:lineRule="auto"/>
        <w:ind w:firstLine="720"/>
        <w:rPr>
          <w:b/>
          <w:szCs w:val="26"/>
        </w:rPr>
      </w:pPr>
      <w:r w:rsidRPr="00F549D5">
        <w:rPr>
          <w:szCs w:val="26"/>
        </w:rPr>
        <w:t xml:space="preserve">Mã học phần: </w:t>
      </w:r>
      <w:r w:rsidR="00285C16">
        <w:rPr>
          <w:b/>
          <w:szCs w:val="26"/>
        </w:rPr>
        <w:t>LUKT18</w:t>
      </w:r>
      <w:r w:rsidRPr="00F549D5">
        <w:rPr>
          <w:szCs w:val="26"/>
        </w:rPr>
        <w:t xml:space="preserve">                             Số tín chỉ</w:t>
      </w:r>
      <w:r w:rsidRPr="00F549D5">
        <w:rPr>
          <w:b/>
          <w:szCs w:val="26"/>
        </w:rPr>
        <w:t>: 03</w:t>
      </w:r>
    </w:p>
    <w:p w:rsidR="00F3745A" w:rsidRPr="00C874DB" w:rsidRDefault="00F3745A" w:rsidP="00763203">
      <w:pPr>
        <w:spacing w:line="276" w:lineRule="auto"/>
        <w:ind w:firstLine="0"/>
        <w:rPr>
          <w:b/>
          <w:szCs w:val="26"/>
        </w:rPr>
      </w:pPr>
      <w:r w:rsidRPr="00F549D5">
        <w:rPr>
          <w:b/>
          <w:szCs w:val="26"/>
        </w:rPr>
        <w:t>2. KHOA PHỤ TRÁCH GIẢNG DẠ</w:t>
      </w:r>
      <w:r>
        <w:rPr>
          <w:b/>
          <w:szCs w:val="26"/>
        </w:rPr>
        <w:t xml:space="preserve">Y:  </w:t>
      </w:r>
      <w:r w:rsidR="00285C16">
        <w:rPr>
          <w:szCs w:val="26"/>
        </w:rPr>
        <w:t>Khoa</w:t>
      </w:r>
      <w:r w:rsidRPr="00F549D5">
        <w:rPr>
          <w:szCs w:val="26"/>
        </w:rPr>
        <w:t xml:space="preserve"> Luật Kinh tế</w:t>
      </w:r>
      <w:r>
        <w:rPr>
          <w:szCs w:val="26"/>
        </w:rPr>
        <w:t xml:space="preserve"> </w:t>
      </w:r>
    </w:p>
    <w:p w:rsidR="00285C16" w:rsidRDefault="00F3745A" w:rsidP="00763203">
      <w:pPr>
        <w:spacing w:line="276" w:lineRule="auto"/>
        <w:ind w:firstLine="0"/>
        <w:rPr>
          <w:b/>
          <w:szCs w:val="26"/>
        </w:rPr>
      </w:pPr>
      <w:r w:rsidRPr="00F549D5">
        <w:rPr>
          <w:b/>
          <w:szCs w:val="26"/>
        </w:rPr>
        <w:t>3. ĐIỀU KIỆN HỌC TRƯỚ</w:t>
      </w:r>
      <w:r w:rsidR="0043708C">
        <w:rPr>
          <w:b/>
          <w:szCs w:val="26"/>
        </w:rPr>
        <w:t>C</w:t>
      </w:r>
      <w:r w:rsidRPr="00F549D5">
        <w:rPr>
          <w:b/>
          <w:szCs w:val="26"/>
        </w:rPr>
        <w:t xml:space="preserve"> </w:t>
      </w:r>
    </w:p>
    <w:p w:rsidR="00F3745A" w:rsidRPr="000651EC" w:rsidRDefault="00285C16" w:rsidP="00763203">
      <w:pPr>
        <w:spacing w:line="276" w:lineRule="auto"/>
        <w:ind w:firstLine="720"/>
        <w:rPr>
          <w:b/>
          <w:szCs w:val="26"/>
        </w:rPr>
      </w:pPr>
      <w:r>
        <w:rPr>
          <w:rFonts w:eastAsia="Times New Roman"/>
          <w:bCs/>
          <w:color w:val="000000"/>
          <w:szCs w:val="26"/>
        </w:rPr>
        <w:t>Sinh viên đã</w:t>
      </w:r>
      <w:r w:rsidRPr="00DD18BA">
        <w:rPr>
          <w:rFonts w:eastAsia="Times New Roman"/>
          <w:bCs/>
          <w:color w:val="000000"/>
          <w:szCs w:val="26"/>
        </w:rPr>
        <w:t xml:space="preserve"> học m</w:t>
      </w:r>
      <w:r>
        <w:rPr>
          <w:rFonts w:eastAsia="Times New Roman"/>
          <w:bCs/>
          <w:color w:val="000000"/>
          <w:szCs w:val="26"/>
        </w:rPr>
        <w:t xml:space="preserve">ôn: </w:t>
      </w:r>
      <w:r w:rsidR="00F3745A" w:rsidRPr="00F549D5">
        <w:rPr>
          <w:szCs w:val="26"/>
        </w:rPr>
        <w:t>Pháp luật doanh nghiệp</w:t>
      </w:r>
    </w:p>
    <w:p w:rsidR="00F3745A" w:rsidRPr="00F549D5" w:rsidRDefault="00F3745A" w:rsidP="00763203">
      <w:pPr>
        <w:spacing w:line="276" w:lineRule="auto"/>
        <w:ind w:firstLine="0"/>
        <w:rPr>
          <w:b/>
          <w:szCs w:val="26"/>
        </w:rPr>
      </w:pPr>
      <w:r w:rsidRPr="00F549D5">
        <w:rPr>
          <w:b/>
          <w:szCs w:val="26"/>
        </w:rPr>
        <w:t>4. MÔ TẢ HỌC PHẦ</w:t>
      </w:r>
      <w:r w:rsidR="0043708C">
        <w:rPr>
          <w:b/>
          <w:szCs w:val="26"/>
        </w:rPr>
        <w:t>N</w:t>
      </w:r>
    </w:p>
    <w:p w:rsidR="00F3745A" w:rsidRPr="00F549D5" w:rsidRDefault="00F3745A" w:rsidP="00763203">
      <w:pPr>
        <w:spacing w:line="276" w:lineRule="auto"/>
        <w:ind w:firstLine="720"/>
        <w:rPr>
          <w:szCs w:val="26"/>
          <w:lang w:bidi="he-IL"/>
        </w:rPr>
      </w:pPr>
      <w:r w:rsidRPr="00F549D5">
        <w:rPr>
          <w:szCs w:val="26"/>
        </w:rPr>
        <w:t>Ch</w:t>
      </w:r>
      <w:r w:rsidRPr="00F549D5">
        <w:rPr>
          <w:szCs w:val="26"/>
        </w:rPr>
        <w:softHyphen/>
        <w:t>ương trình Luật Thương mại đư</w:t>
      </w:r>
      <w:r w:rsidRPr="00F549D5">
        <w:rPr>
          <w:szCs w:val="26"/>
        </w:rPr>
        <w:softHyphen/>
        <w:t xml:space="preserve">ợc </w:t>
      </w:r>
      <w:r w:rsidR="00285C16">
        <w:rPr>
          <w:szCs w:val="26"/>
        </w:rPr>
        <w:t>thiết kế</w:t>
      </w:r>
      <w:r w:rsidRPr="00F549D5">
        <w:rPr>
          <w:szCs w:val="26"/>
        </w:rPr>
        <w:t xml:space="preserve"> với mục tiêu giúp ngư</w:t>
      </w:r>
      <w:r w:rsidRPr="00F549D5">
        <w:rPr>
          <w:szCs w:val="26"/>
        </w:rPr>
        <w:softHyphen/>
        <w:t>ời học nghiên cứu nắm bắt đư</w:t>
      </w:r>
      <w:r w:rsidRPr="00F549D5">
        <w:rPr>
          <w:szCs w:val="26"/>
        </w:rPr>
        <w:softHyphen/>
        <w:t xml:space="preserve">ợc những nội dung cơ bản trong pháp luật về thương mại trên cả 3 lĩnh vực gồm sản xuất, mua bán hàng hóa và cung ứng dịch vụ. </w:t>
      </w:r>
      <w:r w:rsidRPr="00F549D5">
        <w:rPr>
          <w:szCs w:val="26"/>
          <w:lang w:bidi="he-IL"/>
        </w:rPr>
        <w:t>Kết cấu các bài giảng đư</w:t>
      </w:r>
      <w:r w:rsidRPr="00F549D5">
        <w:rPr>
          <w:szCs w:val="26"/>
          <w:lang w:bidi="he-IL"/>
        </w:rPr>
        <w:softHyphen/>
        <w:t xml:space="preserve">ợc </w:t>
      </w:r>
      <w:r w:rsidRPr="00F549D5">
        <w:rPr>
          <w:szCs w:val="26"/>
        </w:rPr>
        <w:t>trình bày đơn giản và hợp lý nhưng vẫn bảo đảm tính hiện đại.</w:t>
      </w:r>
      <w:r w:rsidRPr="00F549D5">
        <w:rPr>
          <w:szCs w:val="26"/>
          <w:lang w:bidi="he-IL"/>
        </w:rPr>
        <w:t xml:space="preserve"> Nội dung môn học được xây dựng phù hợp với kiến thức của giai đoạn 1, đi sâu vào những vấn đề về thương nhân, điều kiện đối với hàng hóa và dịch vụ trong kinh doanh thương mại, quy chế pháp lý đối với hoạt động mua bán hàng hóa, quy chế pháp lý đối với hoạt động cung ứng dịch vụ thương mại, giải quyết tranh chấp giữa các chủ thể phát sinh trong kinh doanh, thương mại.</w:t>
      </w:r>
    </w:p>
    <w:p w:rsidR="00F3745A" w:rsidRPr="00F549D5" w:rsidRDefault="00F3745A" w:rsidP="00763203">
      <w:pPr>
        <w:spacing w:line="276" w:lineRule="auto"/>
        <w:ind w:firstLine="0"/>
        <w:rPr>
          <w:b/>
          <w:szCs w:val="26"/>
        </w:rPr>
      </w:pPr>
      <w:r w:rsidRPr="00F549D5">
        <w:rPr>
          <w:b/>
          <w:szCs w:val="26"/>
        </w:rPr>
        <w:t>5. MỤC TIÊU HỌC PHẦ</w:t>
      </w:r>
      <w:r w:rsidR="0043708C">
        <w:rPr>
          <w:b/>
          <w:szCs w:val="26"/>
        </w:rPr>
        <w:t>N</w:t>
      </w:r>
    </w:p>
    <w:p w:rsidR="00285C16" w:rsidRDefault="00285C16" w:rsidP="00763203">
      <w:pPr>
        <w:spacing w:line="276" w:lineRule="auto"/>
        <w:ind w:firstLine="720"/>
        <w:rPr>
          <w:szCs w:val="26"/>
        </w:rPr>
      </w:pPr>
      <w:r w:rsidRPr="00F549D5">
        <w:rPr>
          <w:szCs w:val="26"/>
        </w:rPr>
        <w:t xml:space="preserve">Kết thúc môn học, sinh viên được trang bị về kiến thức bao gồm: </w:t>
      </w:r>
    </w:p>
    <w:p w:rsidR="00F3745A" w:rsidRPr="00285C16" w:rsidRDefault="00285C16" w:rsidP="00763203">
      <w:pPr>
        <w:spacing w:line="276" w:lineRule="auto"/>
        <w:ind w:firstLine="720"/>
        <w:rPr>
          <w:szCs w:val="26"/>
        </w:rPr>
      </w:pPr>
      <w:r>
        <w:rPr>
          <w:szCs w:val="26"/>
        </w:rPr>
        <w:t xml:space="preserve">- Kiến thức </w:t>
      </w:r>
      <w:r w:rsidR="00F3745A">
        <w:t>về các hoạt động thương mại chủ yếu do thương nhân tiến hành; nắm được quy định cơ bản về hình thức và nguyên tắc áp dụng chế tài trong thương mại; có những hiểu biết căn bản về tranh chấp thương mại và các phương thức giải quyết tranh chấp thương mại trong nền kinh tế thị trường.</w:t>
      </w:r>
    </w:p>
    <w:p w:rsidR="00F3745A" w:rsidRDefault="00F3745A" w:rsidP="00763203">
      <w:pPr>
        <w:spacing w:line="276" w:lineRule="auto"/>
        <w:ind w:firstLine="720"/>
      </w:pPr>
      <w:r w:rsidRPr="00285C16">
        <w:t>Về kĩ năng</w:t>
      </w:r>
      <w:r w:rsidR="00285C16">
        <w:t>, m</w:t>
      </w:r>
      <w:r>
        <w:t>ôn học</w:t>
      </w:r>
      <w:r w:rsidR="00285C16">
        <w:t xml:space="preserve"> giúp</w:t>
      </w:r>
      <w:r>
        <w:t xml:space="preserve"> hình thành và phát triển năng lực thu thập thông tin, kĩ năng tổng hợp, hệ thống hoá các vấn đề trong mối quan hệ tổng thể; kĩ năng so sánh, phân tích, bình luận, đánh giá các vấn đề của luật thương mại; thành thạo một số kĩ năng tìm, tra cứu và sử dụng các quy định của pháp luật để giải quyết các tình huống nảy sinh trong thực tiễn kinh doanh;</w:t>
      </w:r>
      <w:r w:rsidRPr="002B6FF9">
        <w:t xml:space="preserve"> </w:t>
      </w:r>
      <w:r>
        <w:t>có kĩ năng bình luận, đánh giá các quy định của pháp luật thực định nhằm hoàn thiện và nâng cao hiệu quả áp dụng.</w:t>
      </w:r>
    </w:p>
    <w:p w:rsidR="00F3745A" w:rsidRDefault="00F3745A" w:rsidP="00763203">
      <w:pPr>
        <w:spacing w:line="276" w:lineRule="auto"/>
        <w:ind w:firstLine="0"/>
        <w:rPr>
          <w:b/>
          <w:szCs w:val="26"/>
        </w:rPr>
      </w:pPr>
      <w:r w:rsidRPr="00F549D5">
        <w:rPr>
          <w:b/>
          <w:szCs w:val="26"/>
        </w:rPr>
        <w:t xml:space="preserve">6. </w:t>
      </w:r>
      <w:r>
        <w:rPr>
          <w:b/>
          <w:szCs w:val="26"/>
        </w:rPr>
        <w:t>CHUẨN ĐẦ</w:t>
      </w:r>
      <w:r w:rsidR="0043708C">
        <w:rPr>
          <w:b/>
          <w:szCs w:val="26"/>
        </w:rPr>
        <w:t>U RA</w:t>
      </w:r>
    </w:p>
    <w:p w:rsidR="00285C16" w:rsidRPr="00285C16" w:rsidRDefault="00285C16" w:rsidP="00763203">
      <w:pPr>
        <w:spacing w:line="276" w:lineRule="auto"/>
        <w:ind w:firstLine="0"/>
        <w:rPr>
          <w:rFonts w:eastAsia="Times New Roman"/>
          <w:i/>
          <w:iCs/>
          <w:color w:val="000000"/>
          <w:szCs w:val="26"/>
        </w:rPr>
      </w:pPr>
      <w:r w:rsidRPr="0089606B">
        <w:rPr>
          <w:rFonts w:eastAsia="Times New Roman"/>
          <w:i/>
          <w:iCs/>
          <w:color w:val="000000"/>
          <w:szCs w:val="26"/>
        </w:rPr>
        <w:t xml:space="preserve">a. Về kiến thức: </w:t>
      </w:r>
    </w:p>
    <w:p w:rsidR="00285C16" w:rsidRDefault="00285C16" w:rsidP="00763203">
      <w:pPr>
        <w:spacing w:line="276" w:lineRule="auto"/>
        <w:ind w:firstLine="720"/>
        <w:rPr>
          <w:szCs w:val="26"/>
        </w:rPr>
      </w:pPr>
      <w:r>
        <w:rPr>
          <w:szCs w:val="26"/>
        </w:rPr>
        <w:lastRenderedPageBreak/>
        <w:t>1.</w:t>
      </w:r>
      <w:r w:rsidR="00F3745A">
        <w:rPr>
          <w:szCs w:val="26"/>
        </w:rPr>
        <w:t xml:space="preserve"> </w:t>
      </w:r>
      <w:r w:rsidR="00F3745A" w:rsidRPr="00644213">
        <w:rPr>
          <w:szCs w:val="26"/>
        </w:rPr>
        <w:t xml:space="preserve">Hiểu về </w:t>
      </w:r>
      <w:r>
        <w:rPr>
          <w:szCs w:val="26"/>
        </w:rPr>
        <w:t>các hoạt động thương mại như mua bán hàng hóa, trung gian thương mạ</w:t>
      </w:r>
      <w:r w:rsidR="00C0642B">
        <w:rPr>
          <w:szCs w:val="26"/>
        </w:rPr>
        <w:t>i, logis</w:t>
      </w:r>
      <w:r>
        <w:rPr>
          <w:szCs w:val="26"/>
        </w:rPr>
        <w:t>tics</w:t>
      </w:r>
      <w:r w:rsidR="00C0642B">
        <w:rPr>
          <w:szCs w:val="26"/>
        </w:rPr>
        <w:t>… do thương nhân tiến hành</w:t>
      </w:r>
    </w:p>
    <w:p w:rsidR="00285C16" w:rsidRDefault="00285C16" w:rsidP="00763203">
      <w:pPr>
        <w:spacing w:line="276" w:lineRule="auto"/>
        <w:ind w:firstLine="720"/>
        <w:rPr>
          <w:szCs w:val="26"/>
        </w:rPr>
      </w:pPr>
      <w:r>
        <w:rPr>
          <w:szCs w:val="26"/>
        </w:rPr>
        <w:t xml:space="preserve">2. Hiểu về </w:t>
      </w:r>
      <w:r w:rsidR="00C0642B">
        <w:rPr>
          <w:szCs w:val="26"/>
        </w:rPr>
        <w:t>các hình thức chế tài trong thương mại</w:t>
      </w:r>
    </w:p>
    <w:p w:rsidR="00F3745A" w:rsidRPr="00C0642B" w:rsidRDefault="00285C16" w:rsidP="00763203">
      <w:pPr>
        <w:spacing w:line="276" w:lineRule="auto"/>
        <w:ind w:firstLine="720"/>
        <w:rPr>
          <w:spacing w:val="-6"/>
          <w:szCs w:val="26"/>
        </w:rPr>
      </w:pPr>
      <w:r w:rsidRPr="00C0642B">
        <w:rPr>
          <w:spacing w:val="-6"/>
          <w:szCs w:val="26"/>
        </w:rPr>
        <w:t>3. Hiểu về</w:t>
      </w:r>
      <w:r w:rsidR="00C0642B" w:rsidRPr="00C0642B">
        <w:rPr>
          <w:spacing w:val="-6"/>
          <w:szCs w:val="26"/>
        </w:rPr>
        <w:t xml:space="preserve"> tranh chấp thương mại và các phương thức giải quyết tranh chấp thương mại</w:t>
      </w:r>
    </w:p>
    <w:p w:rsidR="00285C16" w:rsidRPr="00285C16" w:rsidRDefault="00285C16" w:rsidP="00763203">
      <w:pPr>
        <w:spacing w:line="276" w:lineRule="auto"/>
        <w:ind w:firstLine="0"/>
        <w:rPr>
          <w:rFonts w:eastAsia="Times New Roman"/>
          <w:i/>
          <w:iCs/>
          <w:color w:val="000000"/>
          <w:szCs w:val="26"/>
        </w:rPr>
      </w:pPr>
      <w:r w:rsidRPr="0089606B">
        <w:rPr>
          <w:rFonts w:eastAsia="Times New Roman"/>
          <w:i/>
          <w:iCs/>
          <w:color w:val="000000"/>
          <w:szCs w:val="26"/>
        </w:rPr>
        <w:t>b. Về kỹ năng:</w:t>
      </w:r>
    </w:p>
    <w:p w:rsidR="001A2888" w:rsidRDefault="00285C16" w:rsidP="00763203">
      <w:pPr>
        <w:spacing w:line="276" w:lineRule="auto"/>
        <w:ind w:firstLine="720"/>
        <w:rPr>
          <w:szCs w:val="26"/>
        </w:rPr>
      </w:pPr>
      <w:r>
        <w:rPr>
          <w:szCs w:val="26"/>
        </w:rPr>
        <w:t>4.</w:t>
      </w:r>
      <w:r w:rsidR="00F3745A" w:rsidRPr="007517CD">
        <w:rPr>
          <w:szCs w:val="26"/>
        </w:rPr>
        <w:t xml:space="preserve"> Kỹ năng soạn thả</w:t>
      </w:r>
      <w:r w:rsidR="001A2888">
        <w:rPr>
          <w:szCs w:val="26"/>
        </w:rPr>
        <w:t>o các loại hợp đồng thương mại</w:t>
      </w:r>
    </w:p>
    <w:p w:rsidR="00F3745A" w:rsidRDefault="00285C16" w:rsidP="00763203">
      <w:pPr>
        <w:spacing w:line="276" w:lineRule="auto"/>
        <w:ind w:firstLine="720"/>
        <w:rPr>
          <w:szCs w:val="26"/>
        </w:rPr>
      </w:pPr>
      <w:r>
        <w:rPr>
          <w:szCs w:val="26"/>
        </w:rPr>
        <w:t>5.</w:t>
      </w:r>
      <w:r w:rsidR="00F3745A" w:rsidRPr="007517CD">
        <w:rPr>
          <w:szCs w:val="26"/>
        </w:rPr>
        <w:t xml:space="preserve"> Kỹ năng tư vấn, đàm phán: tư vấn, đàm phán hợp đồng thương mạ</w:t>
      </w:r>
      <w:r w:rsidR="001A2888">
        <w:rPr>
          <w:szCs w:val="26"/>
        </w:rPr>
        <w:t xml:space="preserve">i và </w:t>
      </w:r>
      <w:r w:rsidR="00F3745A" w:rsidRPr="007517CD">
        <w:rPr>
          <w:szCs w:val="26"/>
        </w:rPr>
        <w:t>giải quyết tranh chấp thương mạ</w:t>
      </w:r>
      <w:r w:rsidR="001A2888">
        <w:rPr>
          <w:szCs w:val="26"/>
        </w:rPr>
        <w:t>i.</w:t>
      </w:r>
    </w:p>
    <w:p w:rsidR="00285C16" w:rsidRPr="00285C16" w:rsidRDefault="00285C16" w:rsidP="00763203">
      <w:pPr>
        <w:spacing w:line="276" w:lineRule="auto"/>
        <w:ind w:firstLine="0"/>
        <w:rPr>
          <w:rFonts w:eastAsia="Times New Roman"/>
          <w:i/>
          <w:iCs/>
          <w:color w:val="000000"/>
          <w:szCs w:val="26"/>
        </w:rPr>
      </w:pPr>
      <w:r w:rsidRPr="0089606B">
        <w:rPr>
          <w:rFonts w:eastAsia="Times New Roman"/>
          <w:i/>
          <w:iCs/>
          <w:color w:val="000000"/>
          <w:szCs w:val="26"/>
        </w:rPr>
        <w:t xml:space="preserve">c. Về thái độ: </w:t>
      </w:r>
    </w:p>
    <w:p w:rsidR="00F3745A" w:rsidRPr="0009635E" w:rsidRDefault="00285C16" w:rsidP="00763203">
      <w:pPr>
        <w:spacing w:line="276" w:lineRule="auto"/>
        <w:ind w:firstLine="720"/>
        <w:rPr>
          <w:szCs w:val="26"/>
        </w:rPr>
      </w:pPr>
      <w:r>
        <w:rPr>
          <w:szCs w:val="26"/>
        </w:rPr>
        <w:t>6.</w:t>
      </w:r>
      <w:r w:rsidR="00F3745A" w:rsidRPr="007517CD">
        <w:rPr>
          <w:szCs w:val="26"/>
        </w:rPr>
        <w:t xml:space="preserve"> </w:t>
      </w:r>
      <w:r w:rsidRPr="00563EDD">
        <w:rPr>
          <w:rFonts w:eastAsia="Times New Roman"/>
          <w:color w:val="000000"/>
          <w:szCs w:val="26"/>
        </w:rPr>
        <w:t xml:space="preserve">Có phẩm chất chính trị; có trách nhiệm xã hội; </w:t>
      </w:r>
      <w:r>
        <w:rPr>
          <w:rFonts w:eastAsia="Times New Roman"/>
          <w:color w:val="000000"/>
          <w:szCs w:val="26"/>
        </w:rPr>
        <w:t xml:space="preserve">hiểu và </w:t>
      </w:r>
      <w:r w:rsidRPr="00563EDD">
        <w:rPr>
          <w:rFonts w:eastAsia="Times New Roman"/>
          <w:color w:val="000000"/>
          <w:szCs w:val="26"/>
        </w:rPr>
        <w:t xml:space="preserve">tuân thủ các </w:t>
      </w:r>
      <w:r>
        <w:rPr>
          <w:rFonts w:eastAsia="Times New Roman"/>
          <w:color w:val="000000"/>
          <w:szCs w:val="26"/>
        </w:rPr>
        <w:t>nguyên tắc trong quá trình thực hiện các hoạt động thương mại.</w:t>
      </w:r>
    </w:p>
    <w:p w:rsidR="00F3745A" w:rsidRPr="00F549D5" w:rsidRDefault="00F3745A" w:rsidP="00763203">
      <w:pPr>
        <w:spacing w:line="276" w:lineRule="auto"/>
        <w:ind w:firstLine="0"/>
        <w:rPr>
          <w:b/>
          <w:szCs w:val="26"/>
        </w:rPr>
      </w:pPr>
      <w:r>
        <w:rPr>
          <w:b/>
          <w:szCs w:val="26"/>
        </w:rPr>
        <w:t xml:space="preserve">7. </w:t>
      </w:r>
      <w:r w:rsidRPr="00F549D5">
        <w:rPr>
          <w:b/>
          <w:szCs w:val="26"/>
        </w:rPr>
        <w:t>NỘI DUNG HỌC PHẦ</w:t>
      </w:r>
      <w:r w:rsidR="0043708C">
        <w:rPr>
          <w:b/>
          <w:szCs w:val="26"/>
        </w:rPr>
        <w:t>N</w:t>
      </w:r>
    </w:p>
    <w:p w:rsidR="00F3745A" w:rsidRPr="00F549D5" w:rsidRDefault="00F3745A" w:rsidP="00763203">
      <w:pPr>
        <w:spacing w:line="276" w:lineRule="auto"/>
        <w:ind w:firstLine="0"/>
        <w:jc w:val="center"/>
        <w:rPr>
          <w:b/>
          <w:bCs/>
          <w:szCs w:val="26"/>
        </w:rPr>
      </w:pPr>
      <w:r w:rsidRPr="00F549D5">
        <w:rPr>
          <w:b/>
          <w:bCs/>
          <w:szCs w:val="26"/>
        </w:rPr>
        <w:t>PHÂN BỔ THỜI GIAN</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1839"/>
        <w:gridCol w:w="992"/>
        <w:gridCol w:w="1418"/>
        <w:gridCol w:w="1417"/>
        <w:gridCol w:w="1843"/>
        <w:gridCol w:w="1276"/>
      </w:tblGrid>
      <w:tr w:rsidR="00C0642B" w:rsidRPr="000867D4" w:rsidTr="00C16D4D">
        <w:tc>
          <w:tcPr>
            <w:tcW w:w="0" w:type="auto"/>
            <w:vMerge w:val="restart"/>
            <w:shd w:val="clear" w:color="auto" w:fill="auto"/>
            <w:vAlign w:val="center"/>
          </w:tcPr>
          <w:p w:rsidR="00C0642B" w:rsidRPr="000867D4" w:rsidRDefault="00C0642B" w:rsidP="00763203">
            <w:pPr>
              <w:spacing w:line="276" w:lineRule="auto"/>
              <w:ind w:firstLine="0"/>
              <w:rPr>
                <w:b/>
                <w:bCs/>
                <w:i/>
                <w:szCs w:val="26"/>
              </w:rPr>
            </w:pPr>
            <w:r w:rsidRPr="000867D4">
              <w:rPr>
                <w:b/>
                <w:bCs/>
                <w:i/>
                <w:szCs w:val="26"/>
              </w:rPr>
              <w:t>STT</w:t>
            </w:r>
          </w:p>
        </w:tc>
        <w:tc>
          <w:tcPr>
            <w:tcW w:w="1839" w:type="dxa"/>
            <w:vMerge w:val="restart"/>
            <w:shd w:val="clear" w:color="auto" w:fill="auto"/>
            <w:vAlign w:val="center"/>
          </w:tcPr>
          <w:p w:rsidR="00C0642B" w:rsidRPr="000867D4" w:rsidRDefault="00C0642B" w:rsidP="00763203">
            <w:pPr>
              <w:spacing w:line="276" w:lineRule="auto"/>
              <w:ind w:firstLine="0"/>
              <w:rPr>
                <w:b/>
                <w:bCs/>
                <w:i/>
                <w:szCs w:val="26"/>
              </w:rPr>
            </w:pPr>
            <w:r w:rsidRPr="000867D4">
              <w:rPr>
                <w:b/>
                <w:bCs/>
                <w:i/>
                <w:szCs w:val="26"/>
              </w:rPr>
              <w:t>Nội dung</w:t>
            </w:r>
          </w:p>
        </w:tc>
        <w:tc>
          <w:tcPr>
            <w:tcW w:w="992" w:type="dxa"/>
            <w:vMerge w:val="restart"/>
            <w:shd w:val="clear" w:color="auto" w:fill="auto"/>
            <w:vAlign w:val="center"/>
          </w:tcPr>
          <w:p w:rsidR="00C0642B" w:rsidRPr="000867D4" w:rsidRDefault="00C0642B" w:rsidP="00763203">
            <w:pPr>
              <w:spacing w:line="276" w:lineRule="auto"/>
              <w:ind w:firstLine="0"/>
              <w:rPr>
                <w:b/>
                <w:bCs/>
                <w:i/>
                <w:szCs w:val="26"/>
              </w:rPr>
            </w:pPr>
            <w:r w:rsidRPr="000867D4">
              <w:rPr>
                <w:b/>
                <w:bCs/>
                <w:i/>
                <w:szCs w:val="26"/>
              </w:rPr>
              <w:t>Tổng số tiết</w:t>
            </w:r>
          </w:p>
        </w:tc>
        <w:tc>
          <w:tcPr>
            <w:tcW w:w="2835" w:type="dxa"/>
            <w:gridSpan w:val="2"/>
            <w:shd w:val="clear" w:color="auto" w:fill="auto"/>
            <w:vAlign w:val="center"/>
          </w:tcPr>
          <w:p w:rsidR="00C0642B" w:rsidRPr="000867D4" w:rsidRDefault="00C0642B" w:rsidP="00763203">
            <w:pPr>
              <w:spacing w:line="276" w:lineRule="auto"/>
              <w:ind w:firstLine="0"/>
              <w:jc w:val="center"/>
              <w:rPr>
                <w:b/>
                <w:bCs/>
                <w:i/>
                <w:szCs w:val="26"/>
              </w:rPr>
            </w:pPr>
            <w:r w:rsidRPr="000867D4">
              <w:rPr>
                <w:b/>
                <w:bCs/>
                <w:i/>
                <w:szCs w:val="26"/>
              </w:rPr>
              <w:t>Trong đó</w:t>
            </w:r>
          </w:p>
        </w:tc>
        <w:tc>
          <w:tcPr>
            <w:tcW w:w="1843" w:type="dxa"/>
            <w:vMerge w:val="restart"/>
            <w:shd w:val="clear" w:color="auto" w:fill="auto"/>
            <w:vAlign w:val="center"/>
          </w:tcPr>
          <w:p w:rsidR="00C0642B" w:rsidRPr="000867D4" w:rsidRDefault="00C0642B" w:rsidP="00763203">
            <w:pPr>
              <w:spacing w:line="276" w:lineRule="auto"/>
              <w:ind w:firstLine="0"/>
              <w:jc w:val="center"/>
              <w:rPr>
                <w:b/>
                <w:bCs/>
                <w:i/>
                <w:szCs w:val="26"/>
              </w:rPr>
            </w:pPr>
            <w:r>
              <w:rPr>
                <w:b/>
                <w:bCs/>
                <w:i/>
                <w:szCs w:val="26"/>
              </w:rPr>
              <w:t>Chuẩn đầu ra</w:t>
            </w:r>
          </w:p>
        </w:tc>
        <w:tc>
          <w:tcPr>
            <w:tcW w:w="1276" w:type="dxa"/>
            <w:vMerge w:val="restart"/>
            <w:vAlign w:val="center"/>
          </w:tcPr>
          <w:p w:rsidR="00C0642B" w:rsidRPr="000867D4" w:rsidRDefault="00C0642B" w:rsidP="00763203">
            <w:pPr>
              <w:spacing w:line="276" w:lineRule="auto"/>
              <w:ind w:firstLine="0"/>
              <w:jc w:val="center"/>
              <w:rPr>
                <w:b/>
                <w:bCs/>
                <w:i/>
                <w:szCs w:val="26"/>
              </w:rPr>
            </w:pPr>
            <w:r w:rsidRPr="000867D4">
              <w:rPr>
                <w:b/>
                <w:bCs/>
                <w:i/>
                <w:szCs w:val="26"/>
              </w:rPr>
              <w:t>Ghi chú</w:t>
            </w:r>
          </w:p>
        </w:tc>
      </w:tr>
      <w:tr w:rsidR="00C0642B" w:rsidRPr="000867D4" w:rsidTr="00C16D4D">
        <w:tc>
          <w:tcPr>
            <w:tcW w:w="0" w:type="auto"/>
            <w:vMerge/>
            <w:shd w:val="clear" w:color="auto" w:fill="auto"/>
          </w:tcPr>
          <w:p w:rsidR="00C0642B" w:rsidRPr="000867D4" w:rsidRDefault="00C0642B" w:rsidP="00763203">
            <w:pPr>
              <w:spacing w:line="276" w:lineRule="auto"/>
              <w:ind w:firstLine="0"/>
              <w:rPr>
                <w:b/>
                <w:bCs/>
                <w:i/>
                <w:szCs w:val="26"/>
              </w:rPr>
            </w:pPr>
          </w:p>
        </w:tc>
        <w:tc>
          <w:tcPr>
            <w:tcW w:w="1839" w:type="dxa"/>
            <w:vMerge/>
            <w:shd w:val="clear" w:color="auto" w:fill="auto"/>
          </w:tcPr>
          <w:p w:rsidR="00C0642B" w:rsidRPr="000867D4" w:rsidRDefault="00C0642B" w:rsidP="00763203">
            <w:pPr>
              <w:spacing w:line="276" w:lineRule="auto"/>
              <w:ind w:firstLine="0"/>
              <w:rPr>
                <w:bCs/>
                <w:i/>
                <w:szCs w:val="26"/>
              </w:rPr>
            </w:pPr>
          </w:p>
        </w:tc>
        <w:tc>
          <w:tcPr>
            <w:tcW w:w="992" w:type="dxa"/>
            <w:vMerge/>
            <w:shd w:val="clear" w:color="auto" w:fill="auto"/>
          </w:tcPr>
          <w:p w:rsidR="00C0642B" w:rsidRPr="000867D4" w:rsidRDefault="00C0642B" w:rsidP="00763203">
            <w:pPr>
              <w:spacing w:line="276" w:lineRule="auto"/>
              <w:ind w:firstLine="0"/>
              <w:rPr>
                <w:b/>
                <w:bCs/>
                <w:i/>
                <w:szCs w:val="26"/>
              </w:rPr>
            </w:pPr>
          </w:p>
        </w:tc>
        <w:tc>
          <w:tcPr>
            <w:tcW w:w="1418" w:type="dxa"/>
            <w:shd w:val="clear" w:color="auto" w:fill="auto"/>
            <w:vAlign w:val="center"/>
          </w:tcPr>
          <w:p w:rsidR="00C0642B" w:rsidRDefault="00C0642B" w:rsidP="00763203">
            <w:pPr>
              <w:spacing w:line="276" w:lineRule="auto"/>
              <w:ind w:firstLine="0"/>
              <w:jc w:val="center"/>
              <w:rPr>
                <w:b/>
                <w:bCs/>
                <w:i/>
                <w:szCs w:val="26"/>
              </w:rPr>
            </w:pPr>
            <w:r>
              <w:rPr>
                <w:b/>
                <w:bCs/>
                <w:i/>
                <w:szCs w:val="26"/>
              </w:rPr>
              <w:t xml:space="preserve">Số giờ </w:t>
            </w:r>
          </w:p>
          <w:p w:rsidR="00C0642B" w:rsidRPr="000867D4" w:rsidRDefault="00C0642B" w:rsidP="00763203">
            <w:pPr>
              <w:spacing w:line="276" w:lineRule="auto"/>
              <w:ind w:firstLine="0"/>
              <w:jc w:val="center"/>
              <w:rPr>
                <w:b/>
                <w:bCs/>
                <w:i/>
                <w:szCs w:val="26"/>
              </w:rPr>
            </w:pPr>
            <w:r>
              <w:rPr>
                <w:b/>
                <w:bCs/>
                <w:i/>
                <w:szCs w:val="26"/>
              </w:rPr>
              <w:t>l</w:t>
            </w:r>
            <w:r w:rsidRPr="000867D4">
              <w:rPr>
                <w:b/>
                <w:bCs/>
                <w:i/>
                <w:szCs w:val="26"/>
              </w:rPr>
              <w:t>ý thuyết</w:t>
            </w:r>
          </w:p>
        </w:tc>
        <w:tc>
          <w:tcPr>
            <w:tcW w:w="1417" w:type="dxa"/>
            <w:shd w:val="clear" w:color="auto" w:fill="auto"/>
            <w:vAlign w:val="center"/>
          </w:tcPr>
          <w:p w:rsidR="00C0642B" w:rsidRDefault="00C0642B" w:rsidP="00763203">
            <w:pPr>
              <w:spacing w:line="276" w:lineRule="auto"/>
              <w:ind w:firstLine="0"/>
              <w:jc w:val="center"/>
              <w:rPr>
                <w:b/>
                <w:bCs/>
                <w:i/>
                <w:szCs w:val="26"/>
              </w:rPr>
            </w:pPr>
            <w:r>
              <w:rPr>
                <w:b/>
                <w:bCs/>
                <w:i/>
                <w:szCs w:val="26"/>
              </w:rPr>
              <w:t xml:space="preserve">Số giờ </w:t>
            </w:r>
          </w:p>
          <w:p w:rsidR="00C0642B" w:rsidRPr="000867D4" w:rsidRDefault="00C0642B" w:rsidP="00763203">
            <w:pPr>
              <w:spacing w:line="276" w:lineRule="auto"/>
              <w:ind w:firstLine="0"/>
              <w:jc w:val="center"/>
              <w:rPr>
                <w:b/>
                <w:bCs/>
                <w:i/>
                <w:szCs w:val="26"/>
              </w:rPr>
            </w:pPr>
            <w:r>
              <w:rPr>
                <w:b/>
                <w:bCs/>
                <w:i/>
                <w:szCs w:val="26"/>
              </w:rPr>
              <w:t>thực hành</w:t>
            </w:r>
          </w:p>
        </w:tc>
        <w:tc>
          <w:tcPr>
            <w:tcW w:w="1843" w:type="dxa"/>
            <w:vMerge/>
            <w:shd w:val="clear" w:color="auto" w:fill="auto"/>
          </w:tcPr>
          <w:p w:rsidR="00C0642B" w:rsidRPr="000867D4" w:rsidRDefault="00C0642B" w:rsidP="00763203">
            <w:pPr>
              <w:spacing w:line="276" w:lineRule="auto"/>
              <w:ind w:firstLine="0"/>
              <w:rPr>
                <w:b/>
                <w:bCs/>
                <w:i/>
                <w:szCs w:val="26"/>
              </w:rPr>
            </w:pPr>
          </w:p>
        </w:tc>
        <w:tc>
          <w:tcPr>
            <w:tcW w:w="1276" w:type="dxa"/>
            <w:vMerge/>
          </w:tcPr>
          <w:p w:rsidR="00C0642B" w:rsidRPr="000867D4" w:rsidRDefault="00C0642B" w:rsidP="00763203">
            <w:pPr>
              <w:spacing w:line="276" w:lineRule="auto"/>
              <w:ind w:firstLine="0"/>
              <w:rPr>
                <w:b/>
                <w:bCs/>
                <w:i/>
                <w:szCs w:val="26"/>
              </w:rPr>
            </w:pPr>
          </w:p>
        </w:tc>
      </w:tr>
      <w:tr w:rsidR="00C0642B" w:rsidRPr="00F549D5" w:rsidTr="00C16D4D">
        <w:tc>
          <w:tcPr>
            <w:tcW w:w="0" w:type="auto"/>
            <w:shd w:val="clear" w:color="auto" w:fill="auto"/>
          </w:tcPr>
          <w:p w:rsidR="00C0642B" w:rsidRPr="00F549D5" w:rsidRDefault="00C0642B" w:rsidP="00763203">
            <w:pPr>
              <w:spacing w:line="276" w:lineRule="auto"/>
              <w:ind w:firstLine="0"/>
              <w:rPr>
                <w:bCs/>
                <w:szCs w:val="26"/>
              </w:rPr>
            </w:pPr>
            <w:r w:rsidRPr="00F549D5">
              <w:rPr>
                <w:bCs/>
                <w:szCs w:val="26"/>
              </w:rPr>
              <w:t>1</w:t>
            </w:r>
          </w:p>
        </w:tc>
        <w:tc>
          <w:tcPr>
            <w:tcW w:w="1839" w:type="dxa"/>
            <w:shd w:val="clear" w:color="auto" w:fill="auto"/>
          </w:tcPr>
          <w:p w:rsidR="00C0642B" w:rsidRPr="00F549D5" w:rsidRDefault="00C0642B" w:rsidP="00763203">
            <w:pPr>
              <w:spacing w:line="276" w:lineRule="auto"/>
              <w:ind w:firstLine="0"/>
              <w:jc w:val="center"/>
              <w:rPr>
                <w:bCs/>
                <w:szCs w:val="26"/>
              </w:rPr>
            </w:pPr>
            <w:r w:rsidRPr="00F549D5">
              <w:rPr>
                <w:bCs/>
                <w:szCs w:val="26"/>
              </w:rPr>
              <w:t>Ch</w:t>
            </w:r>
            <w:r w:rsidRPr="00F549D5">
              <w:rPr>
                <w:bCs/>
                <w:szCs w:val="26"/>
                <w:lang w:val="vi-VN"/>
              </w:rPr>
              <w:t>ư</w:t>
            </w:r>
            <w:r w:rsidRPr="00F549D5">
              <w:rPr>
                <w:bCs/>
                <w:szCs w:val="26"/>
              </w:rPr>
              <w:t>ơng 1</w:t>
            </w:r>
          </w:p>
        </w:tc>
        <w:tc>
          <w:tcPr>
            <w:tcW w:w="992" w:type="dxa"/>
            <w:shd w:val="clear" w:color="auto" w:fill="auto"/>
          </w:tcPr>
          <w:p w:rsidR="00C0642B" w:rsidRPr="00F549D5" w:rsidRDefault="00C0642B" w:rsidP="00763203">
            <w:pPr>
              <w:spacing w:line="276" w:lineRule="auto"/>
              <w:ind w:firstLine="0"/>
              <w:jc w:val="center"/>
              <w:rPr>
                <w:bCs/>
                <w:szCs w:val="26"/>
              </w:rPr>
            </w:pPr>
            <w:r>
              <w:rPr>
                <w:bCs/>
                <w:szCs w:val="26"/>
              </w:rPr>
              <w:t>3</w:t>
            </w:r>
          </w:p>
        </w:tc>
        <w:tc>
          <w:tcPr>
            <w:tcW w:w="1418" w:type="dxa"/>
            <w:shd w:val="clear" w:color="auto" w:fill="auto"/>
          </w:tcPr>
          <w:p w:rsidR="00C0642B" w:rsidRPr="00F549D5" w:rsidRDefault="00C0642B" w:rsidP="00763203">
            <w:pPr>
              <w:spacing w:line="276" w:lineRule="auto"/>
              <w:ind w:firstLine="0"/>
              <w:jc w:val="center"/>
              <w:rPr>
                <w:bCs/>
                <w:szCs w:val="26"/>
              </w:rPr>
            </w:pPr>
            <w:r>
              <w:rPr>
                <w:bCs/>
                <w:szCs w:val="26"/>
              </w:rPr>
              <w:t>2</w:t>
            </w:r>
          </w:p>
        </w:tc>
        <w:tc>
          <w:tcPr>
            <w:tcW w:w="1417" w:type="dxa"/>
            <w:shd w:val="clear" w:color="auto" w:fill="auto"/>
          </w:tcPr>
          <w:p w:rsidR="00C0642B" w:rsidRPr="00F549D5" w:rsidRDefault="00C0642B" w:rsidP="00763203">
            <w:pPr>
              <w:spacing w:line="276" w:lineRule="auto"/>
              <w:ind w:firstLine="0"/>
              <w:jc w:val="center"/>
              <w:rPr>
                <w:bCs/>
                <w:szCs w:val="26"/>
              </w:rPr>
            </w:pPr>
            <w:r>
              <w:rPr>
                <w:bCs/>
                <w:szCs w:val="26"/>
              </w:rPr>
              <w:t>1</w:t>
            </w:r>
          </w:p>
        </w:tc>
        <w:tc>
          <w:tcPr>
            <w:tcW w:w="1843" w:type="dxa"/>
            <w:shd w:val="clear" w:color="auto" w:fill="auto"/>
          </w:tcPr>
          <w:p w:rsidR="00C0642B" w:rsidRPr="0045609D" w:rsidRDefault="00C0642B" w:rsidP="00763203">
            <w:pPr>
              <w:spacing w:line="276" w:lineRule="auto"/>
              <w:ind w:firstLine="0"/>
              <w:jc w:val="center"/>
              <w:rPr>
                <w:szCs w:val="26"/>
              </w:rPr>
            </w:pPr>
            <w:r>
              <w:rPr>
                <w:szCs w:val="26"/>
              </w:rPr>
              <w:t>[6</w:t>
            </w:r>
            <w:r w:rsidRPr="00061C9B">
              <w:rPr>
                <w:szCs w:val="26"/>
              </w:rPr>
              <w:t>]</w:t>
            </w:r>
          </w:p>
        </w:tc>
        <w:tc>
          <w:tcPr>
            <w:tcW w:w="1276" w:type="dxa"/>
          </w:tcPr>
          <w:p w:rsidR="00C0642B" w:rsidRPr="00F549D5" w:rsidRDefault="00C0642B" w:rsidP="00763203">
            <w:pPr>
              <w:spacing w:line="276" w:lineRule="auto"/>
              <w:ind w:firstLine="0"/>
              <w:rPr>
                <w:bCs/>
                <w:szCs w:val="26"/>
              </w:rPr>
            </w:pPr>
          </w:p>
        </w:tc>
      </w:tr>
      <w:tr w:rsidR="00C0642B" w:rsidRPr="00F549D5" w:rsidTr="00C16D4D">
        <w:tc>
          <w:tcPr>
            <w:tcW w:w="0" w:type="auto"/>
            <w:shd w:val="clear" w:color="auto" w:fill="auto"/>
          </w:tcPr>
          <w:p w:rsidR="00C0642B" w:rsidRPr="00F549D5" w:rsidRDefault="00C0642B" w:rsidP="00763203">
            <w:pPr>
              <w:spacing w:line="276" w:lineRule="auto"/>
              <w:ind w:firstLine="0"/>
              <w:rPr>
                <w:bCs/>
                <w:szCs w:val="26"/>
              </w:rPr>
            </w:pPr>
            <w:r w:rsidRPr="00F549D5">
              <w:rPr>
                <w:bCs/>
                <w:szCs w:val="26"/>
              </w:rPr>
              <w:t>2</w:t>
            </w:r>
          </w:p>
        </w:tc>
        <w:tc>
          <w:tcPr>
            <w:tcW w:w="1839" w:type="dxa"/>
            <w:shd w:val="clear" w:color="auto" w:fill="auto"/>
          </w:tcPr>
          <w:p w:rsidR="00C0642B" w:rsidRPr="00F549D5" w:rsidRDefault="00C0642B" w:rsidP="00763203">
            <w:pPr>
              <w:spacing w:line="276" w:lineRule="auto"/>
              <w:ind w:firstLine="0"/>
              <w:jc w:val="center"/>
              <w:rPr>
                <w:szCs w:val="26"/>
              </w:rPr>
            </w:pPr>
            <w:r w:rsidRPr="00F549D5">
              <w:rPr>
                <w:szCs w:val="26"/>
              </w:rPr>
              <w:t>Chương 2</w:t>
            </w:r>
          </w:p>
        </w:tc>
        <w:tc>
          <w:tcPr>
            <w:tcW w:w="992" w:type="dxa"/>
            <w:shd w:val="clear" w:color="auto" w:fill="auto"/>
          </w:tcPr>
          <w:p w:rsidR="00C0642B" w:rsidRPr="00F549D5" w:rsidRDefault="00A62157" w:rsidP="00763203">
            <w:pPr>
              <w:spacing w:line="276" w:lineRule="auto"/>
              <w:ind w:firstLine="0"/>
              <w:jc w:val="center"/>
              <w:rPr>
                <w:bCs/>
                <w:szCs w:val="26"/>
              </w:rPr>
            </w:pPr>
            <w:r>
              <w:rPr>
                <w:bCs/>
                <w:szCs w:val="26"/>
              </w:rPr>
              <w:t>6</w:t>
            </w:r>
          </w:p>
        </w:tc>
        <w:tc>
          <w:tcPr>
            <w:tcW w:w="1418" w:type="dxa"/>
            <w:shd w:val="clear" w:color="auto" w:fill="auto"/>
          </w:tcPr>
          <w:p w:rsidR="00C0642B" w:rsidRPr="00F549D5" w:rsidRDefault="00A62157" w:rsidP="00763203">
            <w:pPr>
              <w:spacing w:line="276" w:lineRule="auto"/>
              <w:ind w:firstLine="0"/>
              <w:jc w:val="center"/>
              <w:rPr>
                <w:bCs/>
                <w:szCs w:val="26"/>
              </w:rPr>
            </w:pPr>
            <w:r>
              <w:rPr>
                <w:bCs/>
                <w:szCs w:val="26"/>
              </w:rPr>
              <w:t>4</w:t>
            </w:r>
          </w:p>
        </w:tc>
        <w:tc>
          <w:tcPr>
            <w:tcW w:w="1417" w:type="dxa"/>
            <w:shd w:val="clear" w:color="auto" w:fill="auto"/>
          </w:tcPr>
          <w:p w:rsidR="00C0642B" w:rsidRPr="00F549D5" w:rsidRDefault="00A62157" w:rsidP="00763203">
            <w:pPr>
              <w:spacing w:line="276" w:lineRule="auto"/>
              <w:ind w:firstLine="0"/>
              <w:jc w:val="center"/>
              <w:rPr>
                <w:bCs/>
                <w:szCs w:val="26"/>
              </w:rPr>
            </w:pPr>
            <w:r>
              <w:rPr>
                <w:bCs/>
                <w:szCs w:val="26"/>
              </w:rPr>
              <w:t>2</w:t>
            </w:r>
          </w:p>
        </w:tc>
        <w:tc>
          <w:tcPr>
            <w:tcW w:w="1843" w:type="dxa"/>
            <w:shd w:val="clear" w:color="auto" w:fill="auto"/>
          </w:tcPr>
          <w:p w:rsidR="00C0642B" w:rsidRPr="0045609D" w:rsidRDefault="00C0642B" w:rsidP="00763203">
            <w:pPr>
              <w:spacing w:line="276" w:lineRule="auto"/>
              <w:ind w:firstLine="0"/>
              <w:jc w:val="center"/>
              <w:rPr>
                <w:szCs w:val="26"/>
                <w:highlight w:val="yellow"/>
              </w:rPr>
            </w:pPr>
            <w:r w:rsidRPr="00061C9B">
              <w:rPr>
                <w:szCs w:val="26"/>
              </w:rPr>
              <w:t>[1</w:t>
            </w:r>
            <w:r>
              <w:rPr>
                <w:szCs w:val="26"/>
              </w:rPr>
              <w:t xml:space="preserve">]; </w:t>
            </w:r>
            <w:r w:rsidR="001A2888">
              <w:rPr>
                <w:szCs w:val="26"/>
              </w:rPr>
              <w:t>[4]; [5</w:t>
            </w:r>
            <w:r w:rsidR="001A2888" w:rsidRPr="00307189">
              <w:rPr>
                <w:szCs w:val="26"/>
              </w:rPr>
              <w:t>]</w:t>
            </w:r>
            <w:r w:rsidR="001A2888">
              <w:rPr>
                <w:szCs w:val="26"/>
              </w:rPr>
              <w:t xml:space="preserve">; </w:t>
            </w:r>
            <w:r w:rsidR="001A2888" w:rsidRPr="00307189">
              <w:rPr>
                <w:szCs w:val="26"/>
              </w:rPr>
              <w:t>[6]</w:t>
            </w:r>
          </w:p>
        </w:tc>
        <w:tc>
          <w:tcPr>
            <w:tcW w:w="1276" w:type="dxa"/>
          </w:tcPr>
          <w:p w:rsidR="00C0642B" w:rsidRPr="00F549D5" w:rsidRDefault="00C0642B" w:rsidP="00763203">
            <w:pPr>
              <w:spacing w:line="276" w:lineRule="auto"/>
              <w:ind w:firstLine="0"/>
              <w:rPr>
                <w:bCs/>
                <w:szCs w:val="26"/>
              </w:rPr>
            </w:pPr>
          </w:p>
        </w:tc>
      </w:tr>
      <w:tr w:rsidR="001A2888" w:rsidRPr="00F549D5" w:rsidTr="00C16D4D">
        <w:tc>
          <w:tcPr>
            <w:tcW w:w="0" w:type="auto"/>
            <w:shd w:val="clear" w:color="auto" w:fill="auto"/>
          </w:tcPr>
          <w:p w:rsidR="001A2888" w:rsidRPr="00F549D5" w:rsidRDefault="001A2888" w:rsidP="00763203">
            <w:pPr>
              <w:spacing w:line="276" w:lineRule="auto"/>
              <w:ind w:firstLine="0"/>
              <w:rPr>
                <w:bCs/>
                <w:szCs w:val="26"/>
              </w:rPr>
            </w:pPr>
            <w:r w:rsidRPr="00F549D5">
              <w:rPr>
                <w:bCs/>
                <w:szCs w:val="26"/>
              </w:rPr>
              <w:t>3</w:t>
            </w:r>
          </w:p>
        </w:tc>
        <w:tc>
          <w:tcPr>
            <w:tcW w:w="1839" w:type="dxa"/>
            <w:shd w:val="clear" w:color="auto" w:fill="auto"/>
          </w:tcPr>
          <w:p w:rsidR="001A2888" w:rsidRPr="00F549D5" w:rsidRDefault="001A2888" w:rsidP="00763203">
            <w:pPr>
              <w:spacing w:line="276" w:lineRule="auto"/>
              <w:ind w:firstLine="0"/>
              <w:jc w:val="center"/>
              <w:rPr>
                <w:szCs w:val="26"/>
              </w:rPr>
            </w:pPr>
            <w:r w:rsidRPr="00F549D5">
              <w:rPr>
                <w:szCs w:val="26"/>
              </w:rPr>
              <w:t>Chương 3</w:t>
            </w:r>
          </w:p>
        </w:tc>
        <w:tc>
          <w:tcPr>
            <w:tcW w:w="992" w:type="dxa"/>
            <w:shd w:val="clear" w:color="auto" w:fill="auto"/>
          </w:tcPr>
          <w:p w:rsidR="001A2888" w:rsidRPr="00F549D5" w:rsidRDefault="00A62157" w:rsidP="00763203">
            <w:pPr>
              <w:spacing w:line="276" w:lineRule="auto"/>
              <w:ind w:firstLine="0"/>
              <w:jc w:val="center"/>
              <w:rPr>
                <w:bCs/>
                <w:szCs w:val="26"/>
              </w:rPr>
            </w:pPr>
            <w:r>
              <w:rPr>
                <w:bCs/>
                <w:szCs w:val="26"/>
              </w:rPr>
              <w:t>6</w:t>
            </w:r>
          </w:p>
        </w:tc>
        <w:tc>
          <w:tcPr>
            <w:tcW w:w="1418" w:type="dxa"/>
            <w:shd w:val="clear" w:color="auto" w:fill="auto"/>
          </w:tcPr>
          <w:p w:rsidR="001A2888" w:rsidRPr="00F549D5" w:rsidRDefault="00A62157" w:rsidP="00763203">
            <w:pPr>
              <w:spacing w:line="276" w:lineRule="auto"/>
              <w:ind w:firstLine="0"/>
              <w:jc w:val="center"/>
              <w:rPr>
                <w:bCs/>
                <w:szCs w:val="26"/>
              </w:rPr>
            </w:pPr>
            <w:r>
              <w:rPr>
                <w:bCs/>
                <w:szCs w:val="26"/>
              </w:rPr>
              <w:t>4</w:t>
            </w:r>
          </w:p>
        </w:tc>
        <w:tc>
          <w:tcPr>
            <w:tcW w:w="1417" w:type="dxa"/>
            <w:shd w:val="clear" w:color="auto" w:fill="auto"/>
          </w:tcPr>
          <w:p w:rsidR="001A2888" w:rsidRPr="00F549D5" w:rsidRDefault="00A62157" w:rsidP="00763203">
            <w:pPr>
              <w:spacing w:line="276" w:lineRule="auto"/>
              <w:ind w:firstLine="0"/>
              <w:jc w:val="center"/>
              <w:rPr>
                <w:bCs/>
                <w:szCs w:val="26"/>
              </w:rPr>
            </w:pPr>
            <w:r>
              <w:rPr>
                <w:bCs/>
                <w:szCs w:val="26"/>
              </w:rPr>
              <w:t>2</w:t>
            </w:r>
          </w:p>
        </w:tc>
        <w:tc>
          <w:tcPr>
            <w:tcW w:w="1843" w:type="dxa"/>
            <w:shd w:val="clear" w:color="auto" w:fill="auto"/>
          </w:tcPr>
          <w:p w:rsidR="001A2888" w:rsidRDefault="001A2888" w:rsidP="00763203">
            <w:pPr>
              <w:spacing w:line="276" w:lineRule="auto"/>
              <w:ind w:firstLine="0"/>
            </w:pPr>
            <w:r w:rsidRPr="00FB5984">
              <w:rPr>
                <w:szCs w:val="26"/>
              </w:rPr>
              <w:t>[1]; [4]; [5]; [6]</w:t>
            </w:r>
          </w:p>
        </w:tc>
        <w:tc>
          <w:tcPr>
            <w:tcW w:w="1276" w:type="dxa"/>
          </w:tcPr>
          <w:p w:rsidR="001A2888" w:rsidRPr="00F549D5" w:rsidRDefault="001A2888" w:rsidP="00763203">
            <w:pPr>
              <w:spacing w:line="276" w:lineRule="auto"/>
              <w:ind w:firstLine="0"/>
              <w:rPr>
                <w:bCs/>
                <w:szCs w:val="26"/>
              </w:rPr>
            </w:pPr>
          </w:p>
        </w:tc>
      </w:tr>
      <w:tr w:rsidR="001A2888" w:rsidRPr="00F549D5" w:rsidTr="00C16D4D">
        <w:tc>
          <w:tcPr>
            <w:tcW w:w="0" w:type="auto"/>
            <w:shd w:val="clear" w:color="auto" w:fill="auto"/>
          </w:tcPr>
          <w:p w:rsidR="001A2888" w:rsidRPr="00F549D5" w:rsidRDefault="001A2888" w:rsidP="00763203">
            <w:pPr>
              <w:spacing w:line="276" w:lineRule="auto"/>
              <w:ind w:firstLine="0"/>
              <w:rPr>
                <w:bCs/>
                <w:szCs w:val="26"/>
              </w:rPr>
            </w:pPr>
            <w:r w:rsidRPr="00F549D5">
              <w:rPr>
                <w:bCs/>
                <w:szCs w:val="26"/>
              </w:rPr>
              <w:t>4</w:t>
            </w:r>
          </w:p>
        </w:tc>
        <w:tc>
          <w:tcPr>
            <w:tcW w:w="1839" w:type="dxa"/>
            <w:shd w:val="clear" w:color="auto" w:fill="auto"/>
          </w:tcPr>
          <w:p w:rsidR="001A2888" w:rsidRPr="00F549D5" w:rsidRDefault="001A2888" w:rsidP="00763203">
            <w:pPr>
              <w:spacing w:line="276" w:lineRule="auto"/>
              <w:ind w:firstLine="0"/>
              <w:jc w:val="center"/>
              <w:rPr>
                <w:szCs w:val="26"/>
              </w:rPr>
            </w:pPr>
            <w:r w:rsidRPr="00F549D5">
              <w:rPr>
                <w:szCs w:val="26"/>
              </w:rPr>
              <w:t>Chương 4</w:t>
            </w:r>
          </w:p>
        </w:tc>
        <w:tc>
          <w:tcPr>
            <w:tcW w:w="992" w:type="dxa"/>
            <w:shd w:val="clear" w:color="auto" w:fill="auto"/>
          </w:tcPr>
          <w:p w:rsidR="001A2888" w:rsidRPr="00F549D5" w:rsidRDefault="001A2888" w:rsidP="00763203">
            <w:pPr>
              <w:spacing w:line="276" w:lineRule="auto"/>
              <w:ind w:firstLine="0"/>
              <w:jc w:val="center"/>
              <w:rPr>
                <w:bCs/>
                <w:szCs w:val="26"/>
              </w:rPr>
            </w:pPr>
            <w:r>
              <w:rPr>
                <w:bCs/>
                <w:szCs w:val="26"/>
              </w:rPr>
              <w:t>3</w:t>
            </w:r>
          </w:p>
        </w:tc>
        <w:tc>
          <w:tcPr>
            <w:tcW w:w="1418" w:type="dxa"/>
            <w:shd w:val="clear" w:color="auto" w:fill="auto"/>
          </w:tcPr>
          <w:p w:rsidR="001A2888" w:rsidRPr="00F549D5" w:rsidRDefault="001A2888" w:rsidP="00763203">
            <w:pPr>
              <w:spacing w:line="276" w:lineRule="auto"/>
              <w:ind w:firstLine="0"/>
              <w:jc w:val="center"/>
              <w:rPr>
                <w:bCs/>
                <w:szCs w:val="26"/>
              </w:rPr>
            </w:pPr>
            <w:r>
              <w:rPr>
                <w:bCs/>
                <w:szCs w:val="26"/>
              </w:rPr>
              <w:t>2</w:t>
            </w:r>
          </w:p>
        </w:tc>
        <w:tc>
          <w:tcPr>
            <w:tcW w:w="1417" w:type="dxa"/>
            <w:shd w:val="clear" w:color="auto" w:fill="auto"/>
          </w:tcPr>
          <w:p w:rsidR="001A2888" w:rsidRPr="00F549D5" w:rsidRDefault="001A2888" w:rsidP="00763203">
            <w:pPr>
              <w:spacing w:line="276" w:lineRule="auto"/>
              <w:ind w:firstLine="0"/>
              <w:jc w:val="center"/>
              <w:rPr>
                <w:bCs/>
                <w:szCs w:val="26"/>
              </w:rPr>
            </w:pPr>
            <w:r>
              <w:rPr>
                <w:bCs/>
                <w:szCs w:val="26"/>
              </w:rPr>
              <w:t>1</w:t>
            </w:r>
          </w:p>
        </w:tc>
        <w:tc>
          <w:tcPr>
            <w:tcW w:w="1843" w:type="dxa"/>
            <w:shd w:val="clear" w:color="auto" w:fill="auto"/>
          </w:tcPr>
          <w:p w:rsidR="001A2888" w:rsidRDefault="001A2888" w:rsidP="00763203">
            <w:pPr>
              <w:spacing w:line="276" w:lineRule="auto"/>
              <w:ind w:firstLine="0"/>
            </w:pPr>
            <w:r w:rsidRPr="00FB5984">
              <w:rPr>
                <w:szCs w:val="26"/>
              </w:rPr>
              <w:t>[1]; [4]; [5]; [6]</w:t>
            </w:r>
          </w:p>
        </w:tc>
        <w:tc>
          <w:tcPr>
            <w:tcW w:w="1276" w:type="dxa"/>
          </w:tcPr>
          <w:p w:rsidR="001A2888" w:rsidRPr="00F549D5" w:rsidRDefault="001A2888" w:rsidP="00763203">
            <w:pPr>
              <w:spacing w:line="276" w:lineRule="auto"/>
              <w:ind w:firstLine="0"/>
              <w:rPr>
                <w:bCs/>
                <w:szCs w:val="26"/>
              </w:rPr>
            </w:pPr>
          </w:p>
        </w:tc>
      </w:tr>
      <w:tr w:rsidR="001A2888" w:rsidRPr="00F549D5" w:rsidTr="00C16D4D">
        <w:tc>
          <w:tcPr>
            <w:tcW w:w="0" w:type="auto"/>
            <w:shd w:val="clear" w:color="auto" w:fill="auto"/>
          </w:tcPr>
          <w:p w:rsidR="001A2888" w:rsidRPr="00F549D5" w:rsidRDefault="001A2888" w:rsidP="00763203">
            <w:pPr>
              <w:spacing w:line="276" w:lineRule="auto"/>
              <w:ind w:firstLine="0"/>
              <w:rPr>
                <w:bCs/>
                <w:szCs w:val="26"/>
              </w:rPr>
            </w:pPr>
            <w:r>
              <w:rPr>
                <w:bCs/>
                <w:szCs w:val="26"/>
              </w:rPr>
              <w:t>5</w:t>
            </w:r>
          </w:p>
        </w:tc>
        <w:tc>
          <w:tcPr>
            <w:tcW w:w="1839" w:type="dxa"/>
            <w:shd w:val="clear" w:color="auto" w:fill="auto"/>
          </w:tcPr>
          <w:p w:rsidR="001A2888" w:rsidRDefault="001A2888" w:rsidP="00763203">
            <w:pPr>
              <w:spacing w:line="276" w:lineRule="auto"/>
              <w:ind w:firstLine="0"/>
              <w:jc w:val="center"/>
            </w:pPr>
            <w:r>
              <w:rPr>
                <w:szCs w:val="26"/>
              </w:rPr>
              <w:t>Chương 5</w:t>
            </w:r>
          </w:p>
        </w:tc>
        <w:tc>
          <w:tcPr>
            <w:tcW w:w="992" w:type="dxa"/>
            <w:shd w:val="clear" w:color="auto" w:fill="auto"/>
          </w:tcPr>
          <w:p w:rsidR="001A2888" w:rsidRPr="00F549D5" w:rsidRDefault="001A2888" w:rsidP="00763203">
            <w:pPr>
              <w:spacing w:line="276" w:lineRule="auto"/>
              <w:ind w:firstLine="0"/>
              <w:jc w:val="center"/>
              <w:rPr>
                <w:bCs/>
                <w:szCs w:val="26"/>
              </w:rPr>
            </w:pPr>
            <w:r>
              <w:rPr>
                <w:bCs/>
                <w:szCs w:val="26"/>
              </w:rPr>
              <w:t>6</w:t>
            </w:r>
          </w:p>
        </w:tc>
        <w:tc>
          <w:tcPr>
            <w:tcW w:w="1418" w:type="dxa"/>
            <w:shd w:val="clear" w:color="auto" w:fill="auto"/>
          </w:tcPr>
          <w:p w:rsidR="001A2888" w:rsidRPr="00F549D5" w:rsidRDefault="001A2888" w:rsidP="00763203">
            <w:pPr>
              <w:spacing w:line="276" w:lineRule="auto"/>
              <w:ind w:firstLine="0"/>
              <w:jc w:val="center"/>
              <w:rPr>
                <w:bCs/>
                <w:szCs w:val="26"/>
              </w:rPr>
            </w:pPr>
            <w:r>
              <w:rPr>
                <w:bCs/>
                <w:szCs w:val="26"/>
              </w:rPr>
              <w:t>4</w:t>
            </w:r>
          </w:p>
        </w:tc>
        <w:tc>
          <w:tcPr>
            <w:tcW w:w="1417" w:type="dxa"/>
            <w:shd w:val="clear" w:color="auto" w:fill="auto"/>
          </w:tcPr>
          <w:p w:rsidR="001A2888" w:rsidRPr="00F549D5" w:rsidRDefault="001A2888" w:rsidP="00763203">
            <w:pPr>
              <w:spacing w:line="276" w:lineRule="auto"/>
              <w:ind w:firstLine="0"/>
              <w:jc w:val="center"/>
              <w:rPr>
                <w:bCs/>
                <w:szCs w:val="26"/>
              </w:rPr>
            </w:pPr>
            <w:r>
              <w:rPr>
                <w:bCs/>
                <w:szCs w:val="26"/>
              </w:rPr>
              <w:t>2</w:t>
            </w:r>
          </w:p>
        </w:tc>
        <w:tc>
          <w:tcPr>
            <w:tcW w:w="1843" w:type="dxa"/>
            <w:shd w:val="clear" w:color="auto" w:fill="auto"/>
          </w:tcPr>
          <w:p w:rsidR="001A2888" w:rsidRDefault="001A2888" w:rsidP="00763203">
            <w:pPr>
              <w:spacing w:line="276" w:lineRule="auto"/>
              <w:ind w:firstLine="0"/>
            </w:pPr>
            <w:r w:rsidRPr="00FB5984">
              <w:rPr>
                <w:szCs w:val="26"/>
              </w:rPr>
              <w:t>[1]; [4]; [5]; [6]</w:t>
            </w:r>
          </w:p>
        </w:tc>
        <w:tc>
          <w:tcPr>
            <w:tcW w:w="1276" w:type="dxa"/>
          </w:tcPr>
          <w:p w:rsidR="001A2888" w:rsidRPr="00F549D5" w:rsidRDefault="001A2888" w:rsidP="00763203">
            <w:pPr>
              <w:spacing w:line="276" w:lineRule="auto"/>
              <w:ind w:firstLine="0"/>
              <w:rPr>
                <w:bCs/>
                <w:szCs w:val="26"/>
              </w:rPr>
            </w:pPr>
          </w:p>
        </w:tc>
      </w:tr>
      <w:tr w:rsidR="001A2888" w:rsidRPr="00F549D5" w:rsidTr="00C16D4D">
        <w:tc>
          <w:tcPr>
            <w:tcW w:w="0" w:type="auto"/>
            <w:shd w:val="clear" w:color="auto" w:fill="auto"/>
          </w:tcPr>
          <w:p w:rsidR="001A2888" w:rsidRPr="00F549D5" w:rsidRDefault="001A2888" w:rsidP="00763203">
            <w:pPr>
              <w:spacing w:line="276" w:lineRule="auto"/>
              <w:ind w:firstLine="0"/>
              <w:rPr>
                <w:bCs/>
                <w:szCs w:val="26"/>
              </w:rPr>
            </w:pPr>
            <w:r>
              <w:rPr>
                <w:bCs/>
                <w:szCs w:val="26"/>
              </w:rPr>
              <w:t>6</w:t>
            </w:r>
          </w:p>
        </w:tc>
        <w:tc>
          <w:tcPr>
            <w:tcW w:w="1839" w:type="dxa"/>
            <w:shd w:val="clear" w:color="auto" w:fill="auto"/>
          </w:tcPr>
          <w:p w:rsidR="001A2888" w:rsidRDefault="001A2888" w:rsidP="00763203">
            <w:pPr>
              <w:spacing w:line="276" w:lineRule="auto"/>
              <w:ind w:firstLine="0"/>
              <w:jc w:val="center"/>
            </w:pPr>
            <w:r>
              <w:rPr>
                <w:szCs w:val="26"/>
              </w:rPr>
              <w:t>Chương 6</w:t>
            </w:r>
          </w:p>
        </w:tc>
        <w:tc>
          <w:tcPr>
            <w:tcW w:w="992" w:type="dxa"/>
            <w:shd w:val="clear" w:color="auto" w:fill="auto"/>
          </w:tcPr>
          <w:p w:rsidR="001A2888" w:rsidRPr="00F549D5" w:rsidRDefault="001A2888" w:rsidP="00763203">
            <w:pPr>
              <w:spacing w:line="276" w:lineRule="auto"/>
              <w:ind w:firstLine="0"/>
              <w:jc w:val="center"/>
              <w:rPr>
                <w:bCs/>
                <w:szCs w:val="26"/>
              </w:rPr>
            </w:pPr>
            <w:r>
              <w:rPr>
                <w:bCs/>
                <w:szCs w:val="26"/>
              </w:rPr>
              <w:t>6</w:t>
            </w:r>
          </w:p>
        </w:tc>
        <w:tc>
          <w:tcPr>
            <w:tcW w:w="1418" w:type="dxa"/>
            <w:shd w:val="clear" w:color="auto" w:fill="auto"/>
          </w:tcPr>
          <w:p w:rsidR="001A2888" w:rsidRPr="00F549D5" w:rsidRDefault="001A2888" w:rsidP="00763203">
            <w:pPr>
              <w:spacing w:line="276" w:lineRule="auto"/>
              <w:ind w:firstLine="0"/>
              <w:jc w:val="center"/>
              <w:rPr>
                <w:bCs/>
                <w:szCs w:val="26"/>
              </w:rPr>
            </w:pPr>
            <w:r>
              <w:rPr>
                <w:bCs/>
                <w:szCs w:val="26"/>
              </w:rPr>
              <w:t>4</w:t>
            </w:r>
          </w:p>
        </w:tc>
        <w:tc>
          <w:tcPr>
            <w:tcW w:w="1417" w:type="dxa"/>
            <w:shd w:val="clear" w:color="auto" w:fill="auto"/>
          </w:tcPr>
          <w:p w:rsidR="001A2888" w:rsidRPr="00F549D5" w:rsidRDefault="001A2888" w:rsidP="00763203">
            <w:pPr>
              <w:spacing w:line="276" w:lineRule="auto"/>
              <w:ind w:firstLine="0"/>
              <w:jc w:val="center"/>
              <w:rPr>
                <w:bCs/>
                <w:szCs w:val="26"/>
              </w:rPr>
            </w:pPr>
            <w:r>
              <w:rPr>
                <w:bCs/>
                <w:szCs w:val="26"/>
              </w:rPr>
              <w:t>2</w:t>
            </w:r>
          </w:p>
        </w:tc>
        <w:tc>
          <w:tcPr>
            <w:tcW w:w="1843" w:type="dxa"/>
            <w:shd w:val="clear" w:color="auto" w:fill="auto"/>
          </w:tcPr>
          <w:p w:rsidR="001A2888" w:rsidRDefault="001A2888" w:rsidP="00763203">
            <w:pPr>
              <w:spacing w:line="276" w:lineRule="auto"/>
              <w:ind w:firstLine="0"/>
            </w:pPr>
            <w:r w:rsidRPr="00FB5984">
              <w:rPr>
                <w:szCs w:val="26"/>
              </w:rPr>
              <w:t>[1]; [4]; [5]; [6]</w:t>
            </w:r>
          </w:p>
        </w:tc>
        <w:tc>
          <w:tcPr>
            <w:tcW w:w="1276" w:type="dxa"/>
          </w:tcPr>
          <w:p w:rsidR="001A2888" w:rsidRPr="00F549D5" w:rsidRDefault="001A2888" w:rsidP="00763203">
            <w:pPr>
              <w:spacing w:line="276" w:lineRule="auto"/>
              <w:ind w:firstLine="0"/>
              <w:rPr>
                <w:bCs/>
                <w:szCs w:val="26"/>
              </w:rPr>
            </w:pPr>
          </w:p>
        </w:tc>
      </w:tr>
      <w:tr w:rsidR="001A2888" w:rsidRPr="00F549D5" w:rsidTr="00C16D4D">
        <w:tc>
          <w:tcPr>
            <w:tcW w:w="0" w:type="auto"/>
            <w:shd w:val="clear" w:color="auto" w:fill="auto"/>
          </w:tcPr>
          <w:p w:rsidR="001A2888" w:rsidRPr="00F549D5" w:rsidRDefault="001A2888" w:rsidP="00763203">
            <w:pPr>
              <w:spacing w:line="276" w:lineRule="auto"/>
              <w:ind w:firstLine="0"/>
              <w:rPr>
                <w:bCs/>
                <w:szCs w:val="26"/>
              </w:rPr>
            </w:pPr>
            <w:r>
              <w:rPr>
                <w:bCs/>
                <w:szCs w:val="26"/>
              </w:rPr>
              <w:t>7</w:t>
            </w:r>
          </w:p>
        </w:tc>
        <w:tc>
          <w:tcPr>
            <w:tcW w:w="1839" w:type="dxa"/>
            <w:shd w:val="clear" w:color="auto" w:fill="auto"/>
          </w:tcPr>
          <w:p w:rsidR="001A2888" w:rsidRDefault="001A2888" w:rsidP="00763203">
            <w:pPr>
              <w:spacing w:line="276" w:lineRule="auto"/>
              <w:ind w:firstLine="0"/>
              <w:jc w:val="center"/>
            </w:pPr>
            <w:r>
              <w:rPr>
                <w:szCs w:val="26"/>
              </w:rPr>
              <w:t>Chương 7</w:t>
            </w:r>
          </w:p>
        </w:tc>
        <w:tc>
          <w:tcPr>
            <w:tcW w:w="992" w:type="dxa"/>
            <w:shd w:val="clear" w:color="auto" w:fill="auto"/>
          </w:tcPr>
          <w:p w:rsidR="001A2888" w:rsidRPr="00F549D5" w:rsidRDefault="00A62157" w:rsidP="00763203">
            <w:pPr>
              <w:spacing w:line="276" w:lineRule="auto"/>
              <w:ind w:firstLine="0"/>
              <w:jc w:val="center"/>
              <w:rPr>
                <w:bCs/>
                <w:szCs w:val="26"/>
              </w:rPr>
            </w:pPr>
            <w:r>
              <w:rPr>
                <w:bCs/>
                <w:szCs w:val="26"/>
              </w:rPr>
              <w:t>6</w:t>
            </w:r>
          </w:p>
        </w:tc>
        <w:tc>
          <w:tcPr>
            <w:tcW w:w="1418" w:type="dxa"/>
            <w:shd w:val="clear" w:color="auto" w:fill="auto"/>
          </w:tcPr>
          <w:p w:rsidR="001A2888" w:rsidRPr="00F549D5" w:rsidRDefault="00A62157" w:rsidP="00763203">
            <w:pPr>
              <w:spacing w:line="276" w:lineRule="auto"/>
              <w:ind w:firstLine="0"/>
              <w:jc w:val="center"/>
              <w:rPr>
                <w:bCs/>
                <w:szCs w:val="26"/>
              </w:rPr>
            </w:pPr>
            <w:r>
              <w:rPr>
                <w:bCs/>
                <w:szCs w:val="26"/>
              </w:rPr>
              <w:t>4</w:t>
            </w:r>
          </w:p>
        </w:tc>
        <w:tc>
          <w:tcPr>
            <w:tcW w:w="1417" w:type="dxa"/>
            <w:shd w:val="clear" w:color="auto" w:fill="auto"/>
          </w:tcPr>
          <w:p w:rsidR="001A2888" w:rsidRPr="00F549D5" w:rsidRDefault="00A62157" w:rsidP="00763203">
            <w:pPr>
              <w:spacing w:line="276" w:lineRule="auto"/>
              <w:ind w:firstLine="0"/>
              <w:jc w:val="center"/>
              <w:rPr>
                <w:bCs/>
                <w:szCs w:val="26"/>
              </w:rPr>
            </w:pPr>
            <w:r>
              <w:rPr>
                <w:bCs/>
                <w:szCs w:val="26"/>
              </w:rPr>
              <w:t>2</w:t>
            </w:r>
          </w:p>
        </w:tc>
        <w:tc>
          <w:tcPr>
            <w:tcW w:w="1843" w:type="dxa"/>
            <w:shd w:val="clear" w:color="auto" w:fill="auto"/>
          </w:tcPr>
          <w:p w:rsidR="001A2888" w:rsidRDefault="001A2888" w:rsidP="00763203">
            <w:pPr>
              <w:spacing w:line="276" w:lineRule="auto"/>
              <w:ind w:firstLine="0"/>
            </w:pPr>
            <w:r w:rsidRPr="00FB5984">
              <w:rPr>
                <w:szCs w:val="26"/>
              </w:rPr>
              <w:t>[1]; [4]; [5]; [6]</w:t>
            </w:r>
          </w:p>
        </w:tc>
        <w:tc>
          <w:tcPr>
            <w:tcW w:w="1276" w:type="dxa"/>
          </w:tcPr>
          <w:p w:rsidR="001A2888" w:rsidRPr="00F549D5" w:rsidRDefault="001A2888" w:rsidP="00763203">
            <w:pPr>
              <w:spacing w:line="276" w:lineRule="auto"/>
              <w:ind w:firstLine="0"/>
              <w:rPr>
                <w:bCs/>
                <w:szCs w:val="26"/>
              </w:rPr>
            </w:pPr>
          </w:p>
        </w:tc>
      </w:tr>
      <w:tr w:rsidR="00C0642B" w:rsidRPr="00F549D5" w:rsidTr="00C16D4D">
        <w:tc>
          <w:tcPr>
            <w:tcW w:w="0" w:type="auto"/>
            <w:shd w:val="clear" w:color="auto" w:fill="auto"/>
          </w:tcPr>
          <w:p w:rsidR="00C0642B" w:rsidRPr="00F549D5" w:rsidRDefault="00C0642B" w:rsidP="00763203">
            <w:pPr>
              <w:spacing w:line="276" w:lineRule="auto"/>
              <w:ind w:firstLine="0"/>
              <w:rPr>
                <w:bCs/>
                <w:szCs w:val="26"/>
              </w:rPr>
            </w:pPr>
            <w:r>
              <w:rPr>
                <w:bCs/>
                <w:szCs w:val="26"/>
              </w:rPr>
              <w:t>8</w:t>
            </w:r>
          </w:p>
        </w:tc>
        <w:tc>
          <w:tcPr>
            <w:tcW w:w="1839" w:type="dxa"/>
            <w:shd w:val="clear" w:color="auto" w:fill="auto"/>
          </w:tcPr>
          <w:p w:rsidR="00C0642B" w:rsidRDefault="00C0642B" w:rsidP="00763203">
            <w:pPr>
              <w:spacing w:line="276" w:lineRule="auto"/>
              <w:ind w:firstLine="0"/>
              <w:jc w:val="center"/>
            </w:pPr>
            <w:r>
              <w:rPr>
                <w:szCs w:val="26"/>
              </w:rPr>
              <w:t>Chương 8</w:t>
            </w:r>
          </w:p>
        </w:tc>
        <w:tc>
          <w:tcPr>
            <w:tcW w:w="992" w:type="dxa"/>
            <w:shd w:val="clear" w:color="auto" w:fill="auto"/>
          </w:tcPr>
          <w:p w:rsidR="00C0642B" w:rsidRPr="00F549D5" w:rsidRDefault="00C0642B" w:rsidP="00763203">
            <w:pPr>
              <w:spacing w:line="276" w:lineRule="auto"/>
              <w:ind w:firstLine="0"/>
              <w:jc w:val="center"/>
              <w:rPr>
                <w:bCs/>
                <w:szCs w:val="26"/>
              </w:rPr>
            </w:pPr>
            <w:r>
              <w:rPr>
                <w:bCs/>
                <w:szCs w:val="26"/>
              </w:rPr>
              <w:t>3</w:t>
            </w:r>
          </w:p>
        </w:tc>
        <w:tc>
          <w:tcPr>
            <w:tcW w:w="1418" w:type="dxa"/>
            <w:shd w:val="clear" w:color="auto" w:fill="auto"/>
          </w:tcPr>
          <w:p w:rsidR="00C0642B" w:rsidRPr="00F549D5" w:rsidRDefault="00C0642B" w:rsidP="00763203">
            <w:pPr>
              <w:spacing w:line="276" w:lineRule="auto"/>
              <w:ind w:firstLine="0"/>
              <w:jc w:val="center"/>
              <w:rPr>
                <w:bCs/>
                <w:szCs w:val="26"/>
              </w:rPr>
            </w:pPr>
            <w:r>
              <w:rPr>
                <w:bCs/>
                <w:szCs w:val="26"/>
              </w:rPr>
              <w:t>2</w:t>
            </w:r>
          </w:p>
        </w:tc>
        <w:tc>
          <w:tcPr>
            <w:tcW w:w="1417" w:type="dxa"/>
            <w:shd w:val="clear" w:color="auto" w:fill="auto"/>
          </w:tcPr>
          <w:p w:rsidR="00C0642B" w:rsidRPr="00F549D5" w:rsidRDefault="00C0642B" w:rsidP="00763203">
            <w:pPr>
              <w:spacing w:line="276" w:lineRule="auto"/>
              <w:ind w:firstLine="0"/>
              <w:jc w:val="center"/>
              <w:rPr>
                <w:bCs/>
                <w:szCs w:val="26"/>
              </w:rPr>
            </w:pPr>
            <w:r>
              <w:rPr>
                <w:bCs/>
                <w:szCs w:val="26"/>
              </w:rPr>
              <w:t>1</w:t>
            </w:r>
          </w:p>
        </w:tc>
        <w:tc>
          <w:tcPr>
            <w:tcW w:w="1843" w:type="dxa"/>
            <w:shd w:val="clear" w:color="auto" w:fill="auto"/>
          </w:tcPr>
          <w:p w:rsidR="00C0642B" w:rsidRDefault="001A2888" w:rsidP="00763203">
            <w:pPr>
              <w:spacing w:line="276" w:lineRule="auto"/>
              <w:ind w:firstLine="0"/>
              <w:jc w:val="center"/>
            </w:pPr>
            <w:r>
              <w:rPr>
                <w:szCs w:val="26"/>
              </w:rPr>
              <w:t>[2</w:t>
            </w:r>
            <w:r w:rsidR="00C0642B">
              <w:rPr>
                <w:szCs w:val="26"/>
              </w:rPr>
              <w:t>];</w:t>
            </w:r>
            <w:r>
              <w:rPr>
                <w:szCs w:val="26"/>
              </w:rPr>
              <w:t xml:space="preserve"> [5</w:t>
            </w:r>
            <w:r w:rsidR="00C0642B" w:rsidRPr="00307189">
              <w:rPr>
                <w:szCs w:val="26"/>
              </w:rPr>
              <w:t>]</w:t>
            </w:r>
            <w:r>
              <w:rPr>
                <w:szCs w:val="26"/>
              </w:rPr>
              <w:t xml:space="preserve">; </w:t>
            </w:r>
            <w:r w:rsidRPr="00307189">
              <w:rPr>
                <w:szCs w:val="26"/>
              </w:rPr>
              <w:t>[6]</w:t>
            </w:r>
          </w:p>
        </w:tc>
        <w:tc>
          <w:tcPr>
            <w:tcW w:w="1276" w:type="dxa"/>
          </w:tcPr>
          <w:p w:rsidR="00C0642B" w:rsidRPr="00F549D5" w:rsidRDefault="00C0642B" w:rsidP="00763203">
            <w:pPr>
              <w:spacing w:line="276" w:lineRule="auto"/>
              <w:ind w:firstLine="0"/>
              <w:rPr>
                <w:bCs/>
                <w:szCs w:val="26"/>
              </w:rPr>
            </w:pPr>
          </w:p>
        </w:tc>
      </w:tr>
      <w:tr w:rsidR="00C0642B" w:rsidRPr="00F549D5" w:rsidTr="00C16D4D">
        <w:tc>
          <w:tcPr>
            <w:tcW w:w="0" w:type="auto"/>
            <w:shd w:val="clear" w:color="auto" w:fill="auto"/>
          </w:tcPr>
          <w:p w:rsidR="00C0642B" w:rsidRDefault="00C0642B" w:rsidP="00763203">
            <w:pPr>
              <w:spacing w:line="276" w:lineRule="auto"/>
              <w:ind w:firstLine="0"/>
              <w:rPr>
                <w:bCs/>
                <w:szCs w:val="26"/>
              </w:rPr>
            </w:pPr>
            <w:r>
              <w:rPr>
                <w:bCs/>
                <w:szCs w:val="26"/>
              </w:rPr>
              <w:t>9</w:t>
            </w:r>
          </w:p>
        </w:tc>
        <w:tc>
          <w:tcPr>
            <w:tcW w:w="1839" w:type="dxa"/>
            <w:shd w:val="clear" w:color="auto" w:fill="auto"/>
          </w:tcPr>
          <w:p w:rsidR="00C0642B" w:rsidRDefault="00C0642B" w:rsidP="00763203">
            <w:pPr>
              <w:spacing w:line="276" w:lineRule="auto"/>
              <w:ind w:firstLine="0"/>
              <w:jc w:val="center"/>
            </w:pPr>
            <w:r>
              <w:rPr>
                <w:szCs w:val="26"/>
              </w:rPr>
              <w:t>Chương 9</w:t>
            </w:r>
          </w:p>
        </w:tc>
        <w:tc>
          <w:tcPr>
            <w:tcW w:w="992" w:type="dxa"/>
            <w:shd w:val="clear" w:color="auto" w:fill="auto"/>
          </w:tcPr>
          <w:p w:rsidR="00C0642B" w:rsidRPr="00F549D5" w:rsidRDefault="00A62157" w:rsidP="00763203">
            <w:pPr>
              <w:spacing w:line="276" w:lineRule="auto"/>
              <w:ind w:firstLine="0"/>
              <w:jc w:val="center"/>
              <w:rPr>
                <w:bCs/>
                <w:szCs w:val="26"/>
              </w:rPr>
            </w:pPr>
            <w:r>
              <w:rPr>
                <w:bCs/>
                <w:szCs w:val="26"/>
              </w:rPr>
              <w:t>6</w:t>
            </w:r>
          </w:p>
        </w:tc>
        <w:tc>
          <w:tcPr>
            <w:tcW w:w="1418" w:type="dxa"/>
            <w:shd w:val="clear" w:color="auto" w:fill="auto"/>
          </w:tcPr>
          <w:p w:rsidR="00C0642B" w:rsidRPr="00F549D5" w:rsidRDefault="00A62157" w:rsidP="00763203">
            <w:pPr>
              <w:spacing w:line="276" w:lineRule="auto"/>
              <w:ind w:firstLine="0"/>
              <w:jc w:val="center"/>
              <w:rPr>
                <w:bCs/>
                <w:szCs w:val="26"/>
              </w:rPr>
            </w:pPr>
            <w:r>
              <w:rPr>
                <w:bCs/>
                <w:szCs w:val="26"/>
              </w:rPr>
              <w:t>4</w:t>
            </w:r>
          </w:p>
        </w:tc>
        <w:tc>
          <w:tcPr>
            <w:tcW w:w="1417" w:type="dxa"/>
            <w:shd w:val="clear" w:color="auto" w:fill="auto"/>
          </w:tcPr>
          <w:p w:rsidR="00C0642B" w:rsidRPr="00F549D5" w:rsidRDefault="00A62157" w:rsidP="00763203">
            <w:pPr>
              <w:spacing w:line="276" w:lineRule="auto"/>
              <w:ind w:firstLine="0"/>
              <w:jc w:val="center"/>
              <w:rPr>
                <w:bCs/>
                <w:szCs w:val="26"/>
              </w:rPr>
            </w:pPr>
            <w:r>
              <w:rPr>
                <w:bCs/>
                <w:szCs w:val="26"/>
              </w:rPr>
              <w:t>2</w:t>
            </w:r>
          </w:p>
        </w:tc>
        <w:tc>
          <w:tcPr>
            <w:tcW w:w="1843" w:type="dxa"/>
            <w:shd w:val="clear" w:color="auto" w:fill="auto"/>
          </w:tcPr>
          <w:p w:rsidR="00C0642B" w:rsidRDefault="001A2888" w:rsidP="00763203">
            <w:pPr>
              <w:spacing w:line="276" w:lineRule="auto"/>
              <w:ind w:firstLine="0"/>
              <w:jc w:val="center"/>
            </w:pPr>
            <w:r>
              <w:rPr>
                <w:szCs w:val="26"/>
              </w:rPr>
              <w:t>[3]; [5</w:t>
            </w:r>
            <w:r w:rsidRPr="00307189">
              <w:rPr>
                <w:szCs w:val="26"/>
              </w:rPr>
              <w:t>]</w:t>
            </w:r>
            <w:r>
              <w:rPr>
                <w:szCs w:val="26"/>
              </w:rPr>
              <w:t xml:space="preserve">; </w:t>
            </w:r>
            <w:r w:rsidRPr="00307189">
              <w:rPr>
                <w:szCs w:val="26"/>
              </w:rPr>
              <w:t>[6]</w:t>
            </w:r>
          </w:p>
        </w:tc>
        <w:tc>
          <w:tcPr>
            <w:tcW w:w="1276" w:type="dxa"/>
          </w:tcPr>
          <w:p w:rsidR="00C0642B" w:rsidRPr="00F549D5" w:rsidRDefault="00C0642B" w:rsidP="00763203">
            <w:pPr>
              <w:spacing w:line="276" w:lineRule="auto"/>
              <w:ind w:firstLine="0"/>
              <w:rPr>
                <w:bCs/>
                <w:szCs w:val="26"/>
              </w:rPr>
            </w:pPr>
          </w:p>
        </w:tc>
      </w:tr>
      <w:tr w:rsidR="00C0642B" w:rsidRPr="00F549D5" w:rsidTr="00C16D4D">
        <w:tc>
          <w:tcPr>
            <w:tcW w:w="2518" w:type="dxa"/>
            <w:gridSpan w:val="2"/>
            <w:shd w:val="clear" w:color="auto" w:fill="auto"/>
          </w:tcPr>
          <w:p w:rsidR="00C0642B" w:rsidRPr="00F549D5" w:rsidRDefault="00C0642B" w:rsidP="00763203">
            <w:pPr>
              <w:spacing w:line="276" w:lineRule="auto"/>
              <w:ind w:firstLine="0"/>
              <w:rPr>
                <w:b/>
                <w:szCs w:val="26"/>
              </w:rPr>
            </w:pPr>
            <w:r w:rsidRPr="00F549D5">
              <w:rPr>
                <w:b/>
                <w:szCs w:val="26"/>
              </w:rPr>
              <w:t>Cộng</w:t>
            </w:r>
          </w:p>
        </w:tc>
        <w:tc>
          <w:tcPr>
            <w:tcW w:w="992" w:type="dxa"/>
            <w:shd w:val="clear" w:color="auto" w:fill="auto"/>
          </w:tcPr>
          <w:p w:rsidR="00C0642B" w:rsidRPr="00F549D5" w:rsidRDefault="00C0642B" w:rsidP="00763203">
            <w:pPr>
              <w:spacing w:line="276" w:lineRule="auto"/>
              <w:ind w:firstLine="0"/>
              <w:jc w:val="center"/>
              <w:rPr>
                <w:b/>
                <w:bCs/>
                <w:szCs w:val="26"/>
              </w:rPr>
            </w:pPr>
            <w:r w:rsidRPr="00F549D5">
              <w:rPr>
                <w:b/>
                <w:bCs/>
                <w:szCs w:val="26"/>
              </w:rPr>
              <w:t>45</w:t>
            </w:r>
          </w:p>
        </w:tc>
        <w:tc>
          <w:tcPr>
            <w:tcW w:w="1418" w:type="dxa"/>
            <w:shd w:val="clear" w:color="auto" w:fill="auto"/>
          </w:tcPr>
          <w:p w:rsidR="00C0642B" w:rsidRPr="00F549D5" w:rsidRDefault="00C0642B" w:rsidP="00763203">
            <w:pPr>
              <w:spacing w:line="276" w:lineRule="auto"/>
              <w:ind w:firstLine="0"/>
              <w:jc w:val="center"/>
              <w:rPr>
                <w:b/>
                <w:bCs/>
                <w:szCs w:val="26"/>
              </w:rPr>
            </w:pPr>
            <w:r w:rsidRPr="00F549D5">
              <w:rPr>
                <w:b/>
                <w:bCs/>
                <w:szCs w:val="26"/>
              </w:rPr>
              <w:t>30</w:t>
            </w:r>
          </w:p>
        </w:tc>
        <w:tc>
          <w:tcPr>
            <w:tcW w:w="1417" w:type="dxa"/>
            <w:shd w:val="clear" w:color="auto" w:fill="auto"/>
          </w:tcPr>
          <w:p w:rsidR="00C0642B" w:rsidRPr="00F549D5" w:rsidRDefault="00C0642B" w:rsidP="00763203">
            <w:pPr>
              <w:spacing w:line="276" w:lineRule="auto"/>
              <w:ind w:firstLine="0"/>
              <w:jc w:val="center"/>
              <w:rPr>
                <w:b/>
                <w:bCs/>
                <w:szCs w:val="26"/>
              </w:rPr>
            </w:pPr>
            <w:r w:rsidRPr="00F549D5">
              <w:rPr>
                <w:b/>
                <w:bCs/>
                <w:szCs w:val="26"/>
              </w:rPr>
              <w:t>15</w:t>
            </w:r>
          </w:p>
        </w:tc>
        <w:tc>
          <w:tcPr>
            <w:tcW w:w="1843" w:type="dxa"/>
            <w:shd w:val="clear" w:color="auto" w:fill="auto"/>
          </w:tcPr>
          <w:p w:rsidR="00C0642B" w:rsidRPr="00F549D5" w:rsidRDefault="00C0642B" w:rsidP="00763203">
            <w:pPr>
              <w:spacing w:line="276" w:lineRule="auto"/>
              <w:ind w:firstLine="0"/>
              <w:rPr>
                <w:b/>
                <w:bCs/>
                <w:szCs w:val="26"/>
              </w:rPr>
            </w:pPr>
          </w:p>
        </w:tc>
        <w:tc>
          <w:tcPr>
            <w:tcW w:w="1276" w:type="dxa"/>
          </w:tcPr>
          <w:p w:rsidR="00C0642B" w:rsidRPr="00F549D5" w:rsidRDefault="00C0642B" w:rsidP="00763203">
            <w:pPr>
              <w:spacing w:line="276" w:lineRule="auto"/>
              <w:ind w:firstLine="0"/>
              <w:rPr>
                <w:b/>
                <w:bCs/>
                <w:szCs w:val="26"/>
              </w:rPr>
            </w:pPr>
          </w:p>
        </w:tc>
      </w:tr>
    </w:tbl>
    <w:p w:rsidR="00F3745A" w:rsidRPr="00F549D5" w:rsidRDefault="00F3745A" w:rsidP="00763203">
      <w:pPr>
        <w:spacing w:line="276" w:lineRule="auto"/>
        <w:ind w:firstLine="0"/>
        <w:rPr>
          <w:b/>
        </w:rPr>
      </w:pPr>
    </w:p>
    <w:p w:rsidR="00F3745A" w:rsidRPr="00F549D5" w:rsidRDefault="00F3745A" w:rsidP="00763203">
      <w:pPr>
        <w:spacing w:line="276" w:lineRule="auto"/>
        <w:ind w:firstLine="0"/>
        <w:jc w:val="center"/>
        <w:rPr>
          <w:b/>
          <w:szCs w:val="26"/>
        </w:rPr>
      </w:pPr>
      <w:r w:rsidRPr="00F549D5">
        <w:rPr>
          <w:b/>
          <w:iCs/>
          <w:szCs w:val="26"/>
        </w:rPr>
        <w:t xml:space="preserve">CHƯƠNG 1 </w:t>
      </w:r>
      <w:r w:rsidR="00C0642B">
        <w:rPr>
          <w:b/>
          <w:iCs/>
          <w:szCs w:val="26"/>
        </w:rPr>
        <w:t>–</w:t>
      </w:r>
      <w:r w:rsidRPr="00F549D5">
        <w:rPr>
          <w:b/>
          <w:iCs/>
          <w:szCs w:val="26"/>
        </w:rPr>
        <w:t xml:space="preserve"> </w:t>
      </w:r>
      <w:r w:rsidR="00C0642B">
        <w:rPr>
          <w:b/>
          <w:szCs w:val="26"/>
        </w:rPr>
        <w:t>NHỮNG VẤN ĐỀ PHÁP LÝ CHUNG VỀ HỢP ĐỒNG TRONG LĨNH VỰC</w:t>
      </w:r>
      <w:r w:rsidRPr="00F549D5">
        <w:rPr>
          <w:b/>
          <w:szCs w:val="26"/>
        </w:rPr>
        <w:t xml:space="preserve"> THƯƠNG MẠI</w:t>
      </w:r>
    </w:p>
    <w:p w:rsidR="00F3745A" w:rsidRPr="00C874DB" w:rsidRDefault="00F3745A" w:rsidP="00763203">
      <w:pPr>
        <w:spacing w:line="276" w:lineRule="auto"/>
        <w:ind w:firstLine="0"/>
        <w:rPr>
          <w:szCs w:val="26"/>
          <w:lang w:val="vi-VN"/>
        </w:rPr>
      </w:pPr>
      <w:r w:rsidRPr="00C874DB">
        <w:rPr>
          <w:szCs w:val="26"/>
          <w:lang w:val="vi-VN"/>
        </w:rPr>
        <w:t xml:space="preserve">1.1. </w:t>
      </w:r>
      <w:r w:rsidR="00C0642B">
        <w:rPr>
          <w:szCs w:val="26"/>
        </w:rPr>
        <w:t>Quan niệm về hợp đồng trong lĩnh vực</w:t>
      </w:r>
      <w:r w:rsidRPr="00C874DB">
        <w:rPr>
          <w:szCs w:val="26"/>
          <w:lang w:val="vi-VN"/>
        </w:rPr>
        <w:t xml:space="preserve"> thương mại</w:t>
      </w:r>
    </w:p>
    <w:p w:rsidR="00F3745A" w:rsidRPr="00C874DB" w:rsidRDefault="00F3745A" w:rsidP="00763203">
      <w:pPr>
        <w:spacing w:line="276" w:lineRule="auto"/>
        <w:ind w:firstLine="0"/>
        <w:rPr>
          <w:szCs w:val="26"/>
          <w:lang w:val="de-DE"/>
        </w:rPr>
      </w:pPr>
      <w:r w:rsidRPr="00C874DB">
        <w:rPr>
          <w:szCs w:val="26"/>
          <w:lang w:val="de-DE"/>
        </w:rPr>
        <w:t xml:space="preserve">1.2. </w:t>
      </w:r>
      <w:r w:rsidR="00C0642B">
        <w:rPr>
          <w:szCs w:val="26"/>
          <w:lang w:val="de-DE"/>
        </w:rPr>
        <w:t xml:space="preserve">Pháp luật điều chỉnh </w:t>
      </w:r>
      <w:r w:rsidR="00C0642B">
        <w:rPr>
          <w:szCs w:val="26"/>
        </w:rPr>
        <w:t>hợp đồng trong lĩnh vực</w:t>
      </w:r>
      <w:r w:rsidR="00C0642B" w:rsidRPr="00C874DB">
        <w:rPr>
          <w:szCs w:val="26"/>
          <w:lang w:val="vi-VN"/>
        </w:rPr>
        <w:t xml:space="preserve"> thương mại</w:t>
      </w:r>
    </w:p>
    <w:p w:rsidR="00F3745A" w:rsidRPr="00C874DB" w:rsidRDefault="00F3745A" w:rsidP="00763203">
      <w:pPr>
        <w:spacing w:line="276" w:lineRule="auto"/>
        <w:ind w:left="720" w:firstLine="0"/>
        <w:rPr>
          <w:szCs w:val="26"/>
          <w:lang w:val="de-DE"/>
        </w:rPr>
      </w:pPr>
      <w:r w:rsidRPr="00C874DB">
        <w:rPr>
          <w:szCs w:val="26"/>
          <w:lang w:val="de-DE"/>
        </w:rPr>
        <w:t>1.2.</w:t>
      </w:r>
      <w:r w:rsidRPr="00C874DB">
        <w:rPr>
          <w:bCs/>
          <w:szCs w:val="26"/>
          <w:lang w:val="de-DE"/>
        </w:rPr>
        <w:t xml:space="preserve">1. </w:t>
      </w:r>
      <w:r w:rsidR="00C0642B">
        <w:rPr>
          <w:bCs/>
          <w:szCs w:val="26"/>
          <w:lang w:val="de-DE"/>
        </w:rPr>
        <w:t xml:space="preserve">Nội dung của pháp luật điều chỉnh </w:t>
      </w:r>
      <w:r w:rsidR="00C0642B">
        <w:rPr>
          <w:szCs w:val="26"/>
        </w:rPr>
        <w:t>hợp đồng trong lĩnh vực</w:t>
      </w:r>
      <w:r w:rsidR="00C0642B" w:rsidRPr="00C874DB">
        <w:rPr>
          <w:szCs w:val="26"/>
          <w:lang w:val="vi-VN"/>
        </w:rPr>
        <w:t xml:space="preserve"> thương mại</w:t>
      </w:r>
      <w:r w:rsidRPr="00C874DB">
        <w:rPr>
          <w:bCs/>
          <w:szCs w:val="26"/>
          <w:lang w:val="de-DE"/>
        </w:rPr>
        <w:t xml:space="preserve">            </w:t>
      </w:r>
      <w:r w:rsidRPr="00C874DB">
        <w:rPr>
          <w:szCs w:val="26"/>
          <w:lang w:val="de-DE"/>
        </w:rPr>
        <w:t xml:space="preserve">   </w:t>
      </w:r>
    </w:p>
    <w:p w:rsidR="00F3745A" w:rsidRPr="00C874DB" w:rsidRDefault="00F3745A" w:rsidP="00763203">
      <w:pPr>
        <w:spacing w:line="276" w:lineRule="auto"/>
        <w:ind w:left="720" w:firstLine="0"/>
        <w:rPr>
          <w:szCs w:val="26"/>
          <w:lang w:val="de-DE"/>
        </w:rPr>
      </w:pPr>
      <w:r w:rsidRPr="00C874DB">
        <w:rPr>
          <w:bCs/>
          <w:szCs w:val="26"/>
          <w:lang w:val="de-DE"/>
        </w:rPr>
        <w:t xml:space="preserve">1.2.2. </w:t>
      </w:r>
      <w:r w:rsidR="00C0642B">
        <w:rPr>
          <w:bCs/>
          <w:szCs w:val="26"/>
          <w:lang w:val="de-DE"/>
        </w:rPr>
        <w:t xml:space="preserve">Áp dụng pháp luật về </w:t>
      </w:r>
      <w:r w:rsidR="00C0642B">
        <w:rPr>
          <w:szCs w:val="26"/>
        </w:rPr>
        <w:t>hợp đồng trong lĩnh vực</w:t>
      </w:r>
      <w:r w:rsidR="00C0642B" w:rsidRPr="00C874DB">
        <w:rPr>
          <w:szCs w:val="26"/>
          <w:lang w:val="vi-VN"/>
        </w:rPr>
        <w:t xml:space="preserve"> thương mại</w:t>
      </w:r>
      <w:r w:rsidRPr="00C874DB">
        <w:rPr>
          <w:bCs/>
          <w:szCs w:val="26"/>
          <w:lang w:val="de-DE"/>
        </w:rPr>
        <w:t xml:space="preserve"> </w:t>
      </w:r>
      <w:r w:rsidRPr="00C874DB">
        <w:rPr>
          <w:szCs w:val="26"/>
          <w:lang w:val="de-DE"/>
        </w:rPr>
        <w:t xml:space="preserve">   </w:t>
      </w:r>
    </w:p>
    <w:p w:rsidR="00F3745A" w:rsidRPr="00C874DB" w:rsidRDefault="00F3745A" w:rsidP="00763203">
      <w:pPr>
        <w:spacing w:line="276" w:lineRule="auto"/>
        <w:ind w:firstLine="0"/>
        <w:rPr>
          <w:szCs w:val="26"/>
          <w:lang w:val="de-DE"/>
        </w:rPr>
      </w:pPr>
      <w:r w:rsidRPr="00C874DB">
        <w:rPr>
          <w:szCs w:val="26"/>
          <w:lang w:val="de-DE"/>
        </w:rPr>
        <w:t xml:space="preserve">1.3. </w:t>
      </w:r>
      <w:r w:rsidR="00C0642B">
        <w:rPr>
          <w:bCs/>
          <w:szCs w:val="26"/>
          <w:lang w:val="de-DE"/>
        </w:rPr>
        <w:t>Hoạt động thương mại điện tử và hợp đồng thương mại điện tử</w:t>
      </w:r>
    </w:p>
    <w:p w:rsidR="00F3745A" w:rsidRPr="00C874DB" w:rsidRDefault="00F3745A" w:rsidP="00763203">
      <w:pPr>
        <w:spacing w:line="276" w:lineRule="auto"/>
        <w:ind w:left="720" w:firstLine="0"/>
        <w:rPr>
          <w:bCs/>
          <w:szCs w:val="26"/>
          <w:lang w:val="de-DE"/>
        </w:rPr>
      </w:pPr>
      <w:r w:rsidRPr="00C874DB">
        <w:rPr>
          <w:bCs/>
          <w:szCs w:val="26"/>
          <w:lang w:val="de-DE"/>
        </w:rPr>
        <w:t xml:space="preserve">1.3.1. </w:t>
      </w:r>
      <w:r w:rsidR="00C0642B">
        <w:rPr>
          <w:bCs/>
          <w:szCs w:val="26"/>
          <w:lang w:val="de-DE"/>
        </w:rPr>
        <w:t>Khái quát chung về</w:t>
      </w:r>
      <w:r w:rsidR="00A62157">
        <w:rPr>
          <w:bCs/>
          <w:szCs w:val="26"/>
          <w:lang w:val="de-DE"/>
        </w:rPr>
        <w:t xml:space="preserve"> h</w:t>
      </w:r>
      <w:r w:rsidR="00C0642B">
        <w:rPr>
          <w:bCs/>
          <w:szCs w:val="26"/>
          <w:lang w:val="de-DE"/>
        </w:rPr>
        <w:t>oạt động thương mại điện tử</w:t>
      </w:r>
      <w:r w:rsidRPr="00C874DB">
        <w:rPr>
          <w:bCs/>
          <w:szCs w:val="26"/>
          <w:lang w:val="de-DE"/>
        </w:rPr>
        <w:t xml:space="preserve"> </w:t>
      </w:r>
    </w:p>
    <w:p w:rsidR="00F3745A" w:rsidRPr="00C874DB" w:rsidRDefault="00F3745A" w:rsidP="00763203">
      <w:pPr>
        <w:spacing w:line="276" w:lineRule="auto"/>
        <w:ind w:left="720" w:firstLine="0"/>
        <w:rPr>
          <w:bCs/>
          <w:szCs w:val="26"/>
          <w:lang w:val="de-DE"/>
        </w:rPr>
      </w:pPr>
      <w:r w:rsidRPr="00C874DB">
        <w:rPr>
          <w:bCs/>
          <w:szCs w:val="26"/>
          <w:lang w:val="de-DE"/>
        </w:rPr>
        <w:t xml:space="preserve">1.3.2. </w:t>
      </w:r>
      <w:r w:rsidR="00C0642B">
        <w:rPr>
          <w:bCs/>
          <w:szCs w:val="26"/>
          <w:lang w:val="de-DE"/>
        </w:rPr>
        <w:t>Hợp đồng thương mại điện tử</w:t>
      </w:r>
    </w:p>
    <w:p w:rsidR="00F3745A" w:rsidRDefault="00F3745A" w:rsidP="00763203">
      <w:pPr>
        <w:spacing w:line="276" w:lineRule="auto"/>
        <w:ind w:firstLine="0"/>
        <w:rPr>
          <w:b/>
          <w:szCs w:val="26"/>
          <w:lang w:bidi="he-IL"/>
        </w:rPr>
      </w:pPr>
    </w:p>
    <w:p w:rsidR="00C0642B" w:rsidRDefault="00F3745A" w:rsidP="00763203">
      <w:pPr>
        <w:spacing w:line="276" w:lineRule="auto"/>
        <w:ind w:firstLine="0"/>
        <w:jc w:val="center"/>
        <w:rPr>
          <w:b/>
          <w:szCs w:val="26"/>
        </w:rPr>
      </w:pPr>
      <w:r w:rsidRPr="00F549D5">
        <w:rPr>
          <w:b/>
          <w:szCs w:val="26"/>
          <w:lang w:bidi="he-IL"/>
        </w:rPr>
        <w:t>CH</w:t>
      </w:r>
      <w:r w:rsidRPr="00F549D5">
        <w:rPr>
          <w:b/>
          <w:szCs w:val="26"/>
          <w:lang w:val="vi-VN" w:bidi="he-IL"/>
        </w:rPr>
        <w:t>ƯƠNG</w:t>
      </w:r>
      <w:r w:rsidRPr="00F549D5">
        <w:rPr>
          <w:b/>
          <w:szCs w:val="26"/>
          <w:lang w:bidi="he-IL"/>
        </w:rPr>
        <w:t xml:space="preserve"> 2 </w:t>
      </w:r>
      <w:r w:rsidR="00C0642B">
        <w:rPr>
          <w:b/>
          <w:szCs w:val="26"/>
          <w:lang w:bidi="he-IL"/>
        </w:rPr>
        <w:t>–</w:t>
      </w:r>
      <w:r w:rsidRPr="00F549D5">
        <w:rPr>
          <w:b/>
          <w:szCs w:val="26"/>
          <w:lang w:bidi="he-IL"/>
        </w:rPr>
        <w:t xml:space="preserve"> </w:t>
      </w:r>
      <w:r w:rsidR="00C0642B">
        <w:rPr>
          <w:b/>
          <w:szCs w:val="26"/>
        </w:rPr>
        <w:t xml:space="preserve">PHÁP LUẬT VỀ MUA BÁN HÀNG HÓA </w:t>
      </w:r>
    </w:p>
    <w:p w:rsidR="00F3745A" w:rsidRPr="00F549D5" w:rsidRDefault="00C0642B" w:rsidP="00763203">
      <w:pPr>
        <w:spacing w:line="276" w:lineRule="auto"/>
        <w:ind w:firstLine="0"/>
        <w:jc w:val="center"/>
        <w:rPr>
          <w:b/>
          <w:szCs w:val="26"/>
        </w:rPr>
      </w:pPr>
      <w:r>
        <w:rPr>
          <w:b/>
          <w:szCs w:val="26"/>
        </w:rPr>
        <w:t>TRONG</w:t>
      </w:r>
      <w:r w:rsidR="00F3745A" w:rsidRPr="00F549D5">
        <w:rPr>
          <w:b/>
          <w:szCs w:val="26"/>
        </w:rPr>
        <w:t xml:space="preserve"> THƯƠNG MẠI</w:t>
      </w:r>
    </w:p>
    <w:p w:rsidR="00F3745A" w:rsidRPr="00C874DB" w:rsidRDefault="00F3745A" w:rsidP="00763203">
      <w:pPr>
        <w:spacing w:line="276" w:lineRule="auto"/>
        <w:ind w:firstLine="0"/>
        <w:rPr>
          <w:szCs w:val="26"/>
          <w:lang w:val="vi-VN"/>
        </w:rPr>
      </w:pPr>
      <w:r w:rsidRPr="00C874DB">
        <w:rPr>
          <w:szCs w:val="26"/>
          <w:lang w:val="vi-VN"/>
        </w:rPr>
        <w:t xml:space="preserve">2.1. </w:t>
      </w:r>
      <w:r w:rsidR="00C0642B">
        <w:rPr>
          <w:szCs w:val="26"/>
        </w:rPr>
        <w:t>Khái niệm</w:t>
      </w:r>
      <w:r w:rsidRPr="00C874DB">
        <w:rPr>
          <w:szCs w:val="26"/>
          <w:lang w:val="vi-VN"/>
        </w:rPr>
        <w:t>,</w:t>
      </w:r>
      <w:r w:rsidR="00C0642B">
        <w:rPr>
          <w:szCs w:val="26"/>
        </w:rPr>
        <w:t xml:space="preserve"> đặc điểm của mua bán hàng hóa trong</w:t>
      </w:r>
      <w:r w:rsidRPr="00C874DB">
        <w:rPr>
          <w:szCs w:val="26"/>
          <w:lang w:val="vi-VN"/>
        </w:rPr>
        <w:t xml:space="preserve"> thương mại</w:t>
      </w:r>
      <w:r w:rsidRPr="00C874DB">
        <w:rPr>
          <w:bCs/>
          <w:szCs w:val="26"/>
          <w:lang w:val="vi-VN"/>
        </w:rPr>
        <w:t xml:space="preserve">      </w:t>
      </w:r>
    </w:p>
    <w:p w:rsidR="00F3745A" w:rsidRPr="00C874DB" w:rsidRDefault="00F3745A" w:rsidP="00763203">
      <w:pPr>
        <w:spacing w:line="276" w:lineRule="auto"/>
        <w:ind w:firstLine="0"/>
        <w:rPr>
          <w:iCs/>
          <w:szCs w:val="26"/>
          <w:lang w:val="pt-BR"/>
        </w:rPr>
      </w:pPr>
      <w:r w:rsidRPr="00C874DB">
        <w:rPr>
          <w:szCs w:val="26"/>
          <w:lang w:val="de-DE"/>
        </w:rPr>
        <w:lastRenderedPageBreak/>
        <w:t>2.2</w:t>
      </w:r>
      <w:r w:rsidR="00C0642B">
        <w:rPr>
          <w:szCs w:val="26"/>
          <w:lang w:val="de-DE"/>
        </w:rPr>
        <w:t>. Hợp đồng mua bán hàng hóa trong</w:t>
      </w:r>
      <w:r w:rsidRPr="00C874DB">
        <w:rPr>
          <w:szCs w:val="26"/>
          <w:lang w:val="de-DE"/>
        </w:rPr>
        <w:t xml:space="preserve"> thương mại     </w:t>
      </w:r>
    </w:p>
    <w:p w:rsidR="00F3745A" w:rsidRPr="00C874DB" w:rsidRDefault="00F3745A" w:rsidP="00763203">
      <w:pPr>
        <w:spacing w:line="276" w:lineRule="auto"/>
        <w:ind w:left="720" w:firstLine="0"/>
        <w:rPr>
          <w:szCs w:val="26"/>
          <w:lang w:val="pt-BR"/>
        </w:rPr>
      </w:pPr>
      <w:r w:rsidRPr="00C874DB">
        <w:rPr>
          <w:bCs/>
          <w:iCs/>
          <w:szCs w:val="26"/>
          <w:lang w:val="pt-BR"/>
        </w:rPr>
        <w:t xml:space="preserve">2.2.1. </w:t>
      </w:r>
      <w:r w:rsidR="00C0642B">
        <w:rPr>
          <w:bCs/>
          <w:iCs/>
          <w:szCs w:val="26"/>
          <w:lang w:val="pt-BR"/>
        </w:rPr>
        <w:t>Khái niệm, đặc điểm của hợp đồng mua bán hàng hóa trong thương mại</w:t>
      </w:r>
      <w:r w:rsidRPr="00C874DB">
        <w:rPr>
          <w:bCs/>
          <w:i/>
          <w:iCs/>
          <w:szCs w:val="26"/>
          <w:lang w:val="pt-BR"/>
        </w:rPr>
        <w:t xml:space="preserve">     </w:t>
      </w:r>
    </w:p>
    <w:p w:rsidR="00F3745A" w:rsidRPr="00C874DB" w:rsidRDefault="00C0642B" w:rsidP="00763203">
      <w:pPr>
        <w:spacing w:line="276" w:lineRule="auto"/>
        <w:ind w:left="720" w:firstLine="0"/>
        <w:rPr>
          <w:bCs/>
          <w:iCs/>
          <w:szCs w:val="26"/>
          <w:lang w:val="pt-BR"/>
        </w:rPr>
      </w:pPr>
      <w:r>
        <w:rPr>
          <w:bCs/>
          <w:iCs/>
          <w:szCs w:val="26"/>
          <w:lang w:val="pt-BR"/>
        </w:rPr>
        <w:t>2.2.2. Những quy định đặc thù áp dụng cho mua bán hàng hóa trong thương mại</w:t>
      </w:r>
      <w:r w:rsidRPr="00C874DB">
        <w:rPr>
          <w:bCs/>
          <w:i/>
          <w:iCs/>
          <w:szCs w:val="26"/>
          <w:lang w:val="pt-BR"/>
        </w:rPr>
        <w:t xml:space="preserve">     </w:t>
      </w:r>
      <w:r w:rsidR="00F3745A" w:rsidRPr="00C874DB">
        <w:rPr>
          <w:bCs/>
          <w:iCs/>
          <w:szCs w:val="26"/>
          <w:lang w:val="pt-BR"/>
        </w:rPr>
        <w:t xml:space="preserve">     </w:t>
      </w:r>
    </w:p>
    <w:p w:rsidR="00C0642B" w:rsidRDefault="00C0642B" w:rsidP="00763203">
      <w:pPr>
        <w:spacing w:line="276" w:lineRule="auto"/>
        <w:ind w:firstLine="0"/>
        <w:jc w:val="center"/>
        <w:rPr>
          <w:bCs/>
          <w:iCs/>
          <w:szCs w:val="26"/>
          <w:lang w:val="pt-BR"/>
        </w:rPr>
      </w:pPr>
    </w:p>
    <w:p w:rsidR="00F3745A" w:rsidRPr="00D61A7F" w:rsidRDefault="00F3745A" w:rsidP="00763203">
      <w:pPr>
        <w:spacing w:line="276" w:lineRule="auto"/>
        <w:ind w:firstLine="0"/>
        <w:jc w:val="center"/>
        <w:rPr>
          <w:b/>
          <w:lang w:bidi="he-IL"/>
        </w:rPr>
      </w:pPr>
      <w:r>
        <w:rPr>
          <w:b/>
          <w:iCs/>
          <w:lang w:eastAsia="zh-CN" w:bidi="he-IL"/>
        </w:rPr>
        <w:t xml:space="preserve">CHƯƠNG 3 </w:t>
      </w:r>
      <w:r w:rsidR="00C0642B">
        <w:rPr>
          <w:b/>
          <w:iCs/>
          <w:lang w:eastAsia="zh-CN" w:bidi="he-IL"/>
        </w:rPr>
        <w:t>–</w:t>
      </w:r>
      <w:r w:rsidRPr="00D61A7F">
        <w:rPr>
          <w:b/>
          <w:iCs/>
          <w:lang w:eastAsia="zh-CN" w:bidi="he-IL"/>
        </w:rPr>
        <w:t xml:space="preserve"> </w:t>
      </w:r>
      <w:r w:rsidR="00C0642B">
        <w:rPr>
          <w:b/>
          <w:iCs/>
          <w:lang w:eastAsia="zh-CN" w:bidi="he-IL"/>
        </w:rPr>
        <w:t>PHÁP LUẬT VỀ TRUNG GIAN THƯƠNG MẠI</w:t>
      </w:r>
    </w:p>
    <w:p w:rsidR="00F3745A" w:rsidRPr="00C874DB" w:rsidRDefault="00F3745A" w:rsidP="00763203">
      <w:pPr>
        <w:spacing w:line="276" w:lineRule="auto"/>
        <w:ind w:firstLine="0"/>
        <w:rPr>
          <w:bCs/>
          <w:noProof/>
          <w:szCs w:val="26"/>
        </w:rPr>
      </w:pPr>
      <w:r w:rsidRPr="00C874DB">
        <w:rPr>
          <w:bCs/>
          <w:noProof/>
          <w:szCs w:val="26"/>
        </w:rPr>
        <w:t xml:space="preserve">3.1. </w:t>
      </w:r>
      <w:r w:rsidR="00C0642B">
        <w:rPr>
          <w:bCs/>
          <w:noProof/>
          <w:szCs w:val="26"/>
        </w:rPr>
        <w:t>Khái quát về hoạt động trung gian thương mại và pháp luật về hoạt động trung gian thương mại</w:t>
      </w:r>
    </w:p>
    <w:p w:rsidR="00F3745A" w:rsidRPr="00C0642B" w:rsidRDefault="00F3745A" w:rsidP="00763203">
      <w:pPr>
        <w:spacing w:line="276" w:lineRule="auto"/>
        <w:ind w:left="720" w:firstLine="0"/>
        <w:rPr>
          <w:bCs/>
          <w:szCs w:val="26"/>
        </w:rPr>
      </w:pPr>
      <w:r w:rsidRPr="00C874DB">
        <w:rPr>
          <w:bCs/>
          <w:szCs w:val="26"/>
        </w:rPr>
        <w:t>3.1.</w:t>
      </w:r>
      <w:r w:rsidRPr="00C874DB">
        <w:rPr>
          <w:bCs/>
          <w:szCs w:val="26"/>
          <w:lang w:val="vi-VN"/>
        </w:rPr>
        <w:t xml:space="preserve">1. </w:t>
      </w:r>
      <w:r w:rsidRPr="00C874DB">
        <w:rPr>
          <w:szCs w:val="26"/>
          <w:lang w:val="vi-VN"/>
        </w:rPr>
        <w:t>Khái niệ</w:t>
      </w:r>
      <w:r w:rsidR="00C0642B">
        <w:rPr>
          <w:szCs w:val="26"/>
          <w:lang w:val="vi-VN"/>
        </w:rPr>
        <w:t>m</w:t>
      </w:r>
      <w:r w:rsidR="00C0642B">
        <w:rPr>
          <w:szCs w:val="26"/>
        </w:rPr>
        <w:t xml:space="preserve"> </w:t>
      </w:r>
      <w:r w:rsidR="00C0642B">
        <w:rPr>
          <w:bCs/>
          <w:noProof/>
          <w:szCs w:val="26"/>
        </w:rPr>
        <w:t>hoạt động trung gian thương mại</w:t>
      </w:r>
    </w:p>
    <w:p w:rsidR="00F3745A" w:rsidRPr="00C874DB" w:rsidRDefault="00F3745A" w:rsidP="00763203">
      <w:pPr>
        <w:spacing w:line="276" w:lineRule="auto"/>
        <w:ind w:left="720" w:firstLine="0"/>
        <w:rPr>
          <w:szCs w:val="26"/>
        </w:rPr>
      </w:pPr>
      <w:r w:rsidRPr="00C874DB">
        <w:rPr>
          <w:bCs/>
          <w:szCs w:val="26"/>
        </w:rPr>
        <w:t xml:space="preserve">3.1.2. </w:t>
      </w:r>
      <w:r w:rsidR="00C0642B">
        <w:rPr>
          <w:szCs w:val="26"/>
        </w:rPr>
        <w:t xml:space="preserve">Đặc điểm của </w:t>
      </w:r>
      <w:r w:rsidR="00C0642B">
        <w:rPr>
          <w:bCs/>
          <w:noProof/>
          <w:szCs w:val="26"/>
        </w:rPr>
        <w:t>hoạt động trung gian thương mại</w:t>
      </w:r>
    </w:p>
    <w:p w:rsidR="00F3745A" w:rsidRPr="00C874DB" w:rsidRDefault="00F3745A" w:rsidP="00763203">
      <w:pPr>
        <w:spacing w:line="276" w:lineRule="auto"/>
        <w:ind w:left="720" w:firstLine="0"/>
        <w:rPr>
          <w:szCs w:val="26"/>
        </w:rPr>
      </w:pPr>
      <w:r w:rsidRPr="00C874DB">
        <w:rPr>
          <w:szCs w:val="26"/>
        </w:rPr>
        <w:t xml:space="preserve">3.1.3. </w:t>
      </w:r>
      <w:r w:rsidR="00C0642B">
        <w:rPr>
          <w:szCs w:val="26"/>
        </w:rPr>
        <w:t xml:space="preserve">Vai trò của </w:t>
      </w:r>
      <w:r w:rsidR="00C0642B">
        <w:rPr>
          <w:bCs/>
          <w:noProof/>
          <w:szCs w:val="26"/>
        </w:rPr>
        <w:t>hoạt động trung gian thương mại trong xu thế toàn cầu hóa thương mại</w:t>
      </w:r>
    </w:p>
    <w:p w:rsidR="00F3745A" w:rsidRDefault="00F3745A" w:rsidP="00763203">
      <w:pPr>
        <w:spacing w:line="276" w:lineRule="auto"/>
        <w:ind w:left="720" w:firstLine="0"/>
        <w:rPr>
          <w:bCs/>
          <w:noProof/>
          <w:szCs w:val="26"/>
        </w:rPr>
      </w:pPr>
      <w:r w:rsidRPr="00C874DB">
        <w:rPr>
          <w:bCs/>
          <w:szCs w:val="26"/>
        </w:rPr>
        <w:t>3.1.</w:t>
      </w:r>
      <w:r w:rsidRPr="00C874DB">
        <w:rPr>
          <w:bCs/>
          <w:iCs/>
          <w:szCs w:val="26"/>
        </w:rPr>
        <w:t xml:space="preserve">4. </w:t>
      </w:r>
      <w:r w:rsidR="00C0642B">
        <w:rPr>
          <w:bCs/>
          <w:iCs/>
          <w:szCs w:val="26"/>
        </w:rPr>
        <w:t xml:space="preserve">Lược sử hình thành pháp luật về </w:t>
      </w:r>
      <w:r w:rsidR="00C0642B">
        <w:rPr>
          <w:bCs/>
          <w:noProof/>
          <w:szCs w:val="26"/>
        </w:rPr>
        <w:t>hoạt động trung gian thương mại</w:t>
      </w:r>
    </w:p>
    <w:p w:rsidR="00C0642B" w:rsidRPr="00C874DB" w:rsidRDefault="00C0642B" w:rsidP="00763203">
      <w:pPr>
        <w:spacing w:line="276" w:lineRule="auto"/>
        <w:ind w:left="720" w:firstLine="0"/>
        <w:rPr>
          <w:bCs/>
          <w:iCs/>
          <w:szCs w:val="26"/>
        </w:rPr>
      </w:pPr>
      <w:r>
        <w:rPr>
          <w:bCs/>
          <w:noProof/>
          <w:szCs w:val="26"/>
        </w:rPr>
        <w:t>3.1.5. Nguồn luật chủ yếu điều chỉnh các quan hệ trung gian thương mại</w:t>
      </w:r>
    </w:p>
    <w:p w:rsidR="00F3745A" w:rsidRPr="00C874DB" w:rsidRDefault="00F3745A" w:rsidP="00763203">
      <w:pPr>
        <w:spacing w:line="276" w:lineRule="auto"/>
        <w:ind w:firstLine="0"/>
        <w:rPr>
          <w:bCs/>
          <w:iCs/>
          <w:szCs w:val="26"/>
        </w:rPr>
      </w:pPr>
      <w:r w:rsidRPr="00C874DB">
        <w:rPr>
          <w:bCs/>
          <w:iCs/>
          <w:szCs w:val="26"/>
        </w:rPr>
        <w:t xml:space="preserve">3.2. </w:t>
      </w:r>
      <w:r w:rsidR="00C0642B">
        <w:rPr>
          <w:iCs/>
          <w:szCs w:val="26"/>
        </w:rPr>
        <w:t>Hoạt động đại diện cho thương nhân</w:t>
      </w:r>
    </w:p>
    <w:p w:rsidR="00F3745A" w:rsidRPr="00C874DB" w:rsidRDefault="00F3745A" w:rsidP="00763203">
      <w:pPr>
        <w:spacing w:line="276" w:lineRule="auto"/>
        <w:ind w:left="720" w:firstLine="0"/>
        <w:rPr>
          <w:szCs w:val="26"/>
        </w:rPr>
      </w:pPr>
      <w:r w:rsidRPr="00C874DB">
        <w:rPr>
          <w:szCs w:val="26"/>
        </w:rPr>
        <w:t xml:space="preserve">3.2.1. Khái </w:t>
      </w:r>
      <w:r w:rsidR="00C0642B">
        <w:rPr>
          <w:szCs w:val="26"/>
        </w:rPr>
        <w:t xml:space="preserve">niệm, đặc điểm của </w:t>
      </w:r>
      <w:r w:rsidR="00C0642B">
        <w:rPr>
          <w:iCs/>
          <w:szCs w:val="26"/>
        </w:rPr>
        <w:t>đại diện cho thương nhân</w:t>
      </w:r>
      <w:r w:rsidRPr="00C874DB">
        <w:rPr>
          <w:szCs w:val="26"/>
        </w:rPr>
        <w:t xml:space="preserve">   </w:t>
      </w:r>
    </w:p>
    <w:p w:rsidR="00F3745A" w:rsidRPr="00C874DB" w:rsidRDefault="00F3745A" w:rsidP="00763203">
      <w:pPr>
        <w:spacing w:line="276" w:lineRule="auto"/>
        <w:ind w:left="720" w:firstLine="0"/>
        <w:rPr>
          <w:bCs/>
          <w:szCs w:val="26"/>
          <w:lang w:val="vi-VN"/>
        </w:rPr>
      </w:pPr>
      <w:r w:rsidRPr="00C874DB">
        <w:rPr>
          <w:szCs w:val="26"/>
        </w:rPr>
        <w:t>3.2.</w:t>
      </w:r>
      <w:r w:rsidRPr="00C874DB">
        <w:rPr>
          <w:szCs w:val="26"/>
          <w:lang w:val="vi-VN"/>
        </w:rPr>
        <w:t xml:space="preserve">2. </w:t>
      </w:r>
      <w:r w:rsidR="00C0642B">
        <w:rPr>
          <w:szCs w:val="26"/>
        </w:rPr>
        <w:t xml:space="preserve">Hợp đồng </w:t>
      </w:r>
      <w:r w:rsidR="00C0642B">
        <w:rPr>
          <w:iCs/>
          <w:szCs w:val="26"/>
        </w:rPr>
        <w:t>đại diện cho thương nhân</w:t>
      </w:r>
      <w:r w:rsidRPr="00C874DB">
        <w:rPr>
          <w:szCs w:val="26"/>
          <w:lang w:val="vi-VN"/>
        </w:rPr>
        <w:t xml:space="preserve">  </w:t>
      </w:r>
    </w:p>
    <w:p w:rsidR="00F3745A" w:rsidRPr="00C0642B" w:rsidRDefault="00F3745A" w:rsidP="00763203">
      <w:pPr>
        <w:spacing w:line="276" w:lineRule="auto"/>
        <w:ind w:firstLine="0"/>
        <w:rPr>
          <w:bCs/>
          <w:iCs/>
          <w:szCs w:val="26"/>
        </w:rPr>
      </w:pPr>
      <w:r w:rsidRPr="00C874DB">
        <w:rPr>
          <w:bCs/>
          <w:szCs w:val="26"/>
          <w:lang w:val="vi-VN"/>
        </w:rPr>
        <w:t xml:space="preserve">3.3. </w:t>
      </w:r>
      <w:r w:rsidR="00C0642B">
        <w:rPr>
          <w:bCs/>
          <w:iCs/>
          <w:szCs w:val="26"/>
        </w:rPr>
        <w:t>Môi giới thương mại</w:t>
      </w:r>
    </w:p>
    <w:p w:rsidR="00F3745A" w:rsidRPr="00C0642B" w:rsidRDefault="00F3745A" w:rsidP="00763203">
      <w:pPr>
        <w:spacing w:line="276" w:lineRule="auto"/>
        <w:ind w:firstLine="720"/>
        <w:rPr>
          <w:szCs w:val="26"/>
        </w:rPr>
      </w:pPr>
      <w:r w:rsidRPr="00C874DB">
        <w:rPr>
          <w:szCs w:val="26"/>
        </w:rPr>
        <w:t>3.3.</w:t>
      </w:r>
      <w:r w:rsidRPr="00C874DB">
        <w:rPr>
          <w:szCs w:val="26"/>
          <w:lang w:val="vi-VN"/>
        </w:rPr>
        <w:t xml:space="preserve">1. </w:t>
      </w:r>
      <w:r w:rsidR="00C0642B">
        <w:rPr>
          <w:szCs w:val="26"/>
        </w:rPr>
        <w:t xml:space="preserve">Khái niệm, đặc điểm của </w:t>
      </w:r>
      <w:r w:rsidR="00C0642B">
        <w:rPr>
          <w:bCs/>
          <w:iCs/>
          <w:szCs w:val="26"/>
        </w:rPr>
        <w:t>môi giới thương mại</w:t>
      </w:r>
    </w:p>
    <w:p w:rsidR="00F3745A" w:rsidRPr="00C0642B" w:rsidRDefault="00F3745A" w:rsidP="00763203">
      <w:pPr>
        <w:spacing w:line="276" w:lineRule="auto"/>
        <w:ind w:left="720" w:firstLine="0"/>
        <w:rPr>
          <w:szCs w:val="26"/>
        </w:rPr>
      </w:pPr>
      <w:r w:rsidRPr="00C874DB">
        <w:rPr>
          <w:szCs w:val="26"/>
        </w:rPr>
        <w:t>3</w:t>
      </w:r>
      <w:r w:rsidRPr="00C874DB">
        <w:rPr>
          <w:szCs w:val="26"/>
          <w:lang w:val="vi-VN"/>
        </w:rPr>
        <w:t xml:space="preserve">.3.2. </w:t>
      </w:r>
      <w:r w:rsidR="00C0642B">
        <w:rPr>
          <w:szCs w:val="26"/>
        </w:rPr>
        <w:t xml:space="preserve">Quyền và nghĩa vụ của các bên trong quan hệ </w:t>
      </w:r>
      <w:r w:rsidR="00C0642B">
        <w:rPr>
          <w:bCs/>
          <w:iCs/>
          <w:szCs w:val="26"/>
        </w:rPr>
        <w:t>môi giới thương mại</w:t>
      </w:r>
    </w:p>
    <w:p w:rsidR="00F3745A" w:rsidRPr="00C874DB" w:rsidRDefault="00F3745A" w:rsidP="00763203">
      <w:pPr>
        <w:spacing w:line="276" w:lineRule="auto"/>
        <w:ind w:firstLine="0"/>
        <w:rPr>
          <w:szCs w:val="26"/>
          <w:lang w:val="vi-VN"/>
        </w:rPr>
      </w:pPr>
      <w:r w:rsidRPr="00C874DB">
        <w:rPr>
          <w:szCs w:val="26"/>
        </w:rPr>
        <w:t>3</w:t>
      </w:r>
      <w:r w:rsidR="00C0642B">
        <w:rPr>
          <w:szCs w:val="26"/>
          <w:lang w:val="vi-VN"/>
        </w:rPr>
        <w:t>.</w:t>
      </w:r>
      <w:r w:rsidR="00C0642B">
        <w:rPr>
          <w:szCs w:val="26"/>
        </w:rPr>
        <w:t>4</w:t>
      </w:r>
      <w:r w:rsidRPr="00C874DB">
        <w:rPr>
          <w:szCs w:val="26"/>
          <w:lang w:val="vi-VN"/>
        </w:rPr>
        <w:t xml:space="preserve"> </w:t>
      </w:r>
      <w:r w:rsidR="00C0642B">
        <w:rPr>
          <w:szCs w:val="26"/>
        </w:rPr>
        <w:t>Ủy thác mua bán</w:t>
      </w:r>
      <w:r w:rsidRPr="00C874DB">
        <w:rPr>
          <w:szCs w:val="26"/>
          <w:lang w:val="vi-VN"/>
        </w:rPr>
        <w:t xml:space="preserve"> hàng hóa</w:t>
      </w:r>
    </w:p>
    <w:p w:rsidR="00A641C0" w:rsidRDefault="00F3745A" w:rsidP="00763203">
      <w:pPr>
        <w:spacing w:line="276" w:lineRule="auto"/>
        <w:ind w:left="720" w:firstLine="0"/>
      </w:pPr>
      <w:r w:rsidRPr="00C874DB">
        <w:rPr>
          <w:szCs w:val="26"/>
        </w:rPr>
        <w:t>3</w:t>
      </w:r>
      <w:r w:rsidRPr="00C874DB">
        <w:rPr>
          <w:szCs w:val="26"/>
          <w:lang w:val="vi-VN"/>
        </w:rPr>
        <w:t>.4.</w:t>
      </w:r>
      <w:r w:rsidR="00A641C0">
        <w:rPr>
          <w:szCs w:val="26"/>
        </w:rPr>
        <w:t>1. Khái niệm và đặc điểm của ủy thác mua bán</w:t>
      </w:r>
      <w:r w:rsidR="00A641C0" w:rsidRPr="00C874DB">
        <w:rPr>
          <w:szCs w:val="26"/>
          <w:lang w:val="vi-VN"/>
        </w:rPr>
        <w:t xml:space="preserve"> hàng hóa</w:t>
      </w:r>
      <w:r w:rsidR="00A641C0" w:rsidRPr="00C874DB">
        <w:t xml:space="preserve"> </w:t>
      </w:r>
    </w:p>
    <w:p w:rsidR="00A641C0" w:rsidRPr="00A641C0" w:rsidRDefault="00A641C0" w:rsidP="00763203">
      <w:pPr>
        <w:spacing w:line="276" w:lineRule="auto"/>
        <w:ind w:left="720" w:firstLine="0"/>
      </w:pPr>
      <w:r>
        <w:t>3.4</w:t>
      </w:r>
      <w:r w:rsidR="00F3745A" w:rsidRPr="00C874DB">
        <w:rPr>
          <w:lang w:val="vi-VN"/>
        </w:rPr>
        <w:t>.</w:t>
      </w:r>
      <w:r>
        <w:t>2.</w:t>
      </w:r>
      <w:r w:rsidR="00F3745A" w:rsidRPr="00C874DB">
        <w:rPr>
          <w:lang w:val="vi-VN"/>
        </w:rPr>
        <w:t xml:space="preserve"> </w:t>
      </w:r>
      <w:r>
        <w:rPr>
          <w:szCs w:val="26"/>
        </w:rPr>
        <w:t>Quyền và nghĩa vụ của các bên trong quan hệ ủy thác mua bán</w:t>
      </w:r>
      <w:r w:rsidRPr="00C874DB">
        <w:rPr>
          <w:szCs w:val="26"/>
          <w:lang w:val="vi-VN"/>
        </w:rPr>
        <w:t xml:space="preserve"> hàng hóa</w:t>
      </w:r>
      <w:r w:rsidRPr="00C874DB">
        <w:t xml:space="preserve"> </w:t>
      </w:r>
    </w:p>
    <w:p w:rsidR="00F3745A" w:rsidRDefault="00F3745A" w:rsidP="00763203">
      <w:pPr>
        <w:spacing w:line="276" w:lineRule="auto"/>
        <w:ind w:firstLine="0"/>
        <w:rPr>
          <w:szCs w:val="26"/>
        </w:rPr>
      </w:pPr>
      <w:r w:rsidRPr="00C874DB">
        <w:rPr>
          <w:szCs w:val="26"/>
        </w:rPr>
        <w:t>3.</w:t>
      </w:r>
      <w:r w:rsidR="00A641C0">
        <w:rPr>
          <w:szCs w:val="26"/>
        </w:rPr>
        <w:t>5 Đại lý thương mại</w:t>
      </w:r>
    </w:p>
    <w:p w:rsidR="00A641C0" w:rsidRPr="00A641C0" w:rsidRDefault="00A641C0" w:rsidP="00763203">
      <w:pPr>
        <w:spacing w:line="276" w:lineRule="auto"/>
        <w:ind w:left="720" w:firstLine="0"/>
      </w:pPr>
      <w:r>
        <w:rPr>
          <w:spacing w:val="-8"/>
        </w:rPr>
        <w:t>3.5</w:t>
      </w:r>
      <w:r w:rsidR="00F3745A" w:rsidRPr="00C874DB">
        <w:rPr>
          <w:spacing w:val="-8"/>
        </w:rPr>
        <w:t>.</w:t>
      </w:r>
      <w:r w:rsidR="00F3745A" w:rsidRPr="00C874DB">
        <w:rPr>
          <w:spacing w:val="-8"/>
          <w:lang w:val="de-DE"/>
        </w:rPr>
        <w:t xml:space="preserve">1. </w:t>
      </w:r>
      <w:r>
        <w:rPr>
          <w:szCs w:val="26"/>
        </w:rPr>
        <w:t>Khái niệm, đặc điểm và các hình thức của đại lý thương mại</w:t>
      </w:r>
      <w:r w:rsidRPr="00C874DB">
        <w:rPr>
          <w:szCs w:val="26"/>
          <w:lang w:val="vi-VN"/>
        </w:rPr>
        <w:t xml:space="preserve"> </w:t>
      </w:r>
    </w:p>
    <w:p w:rsidR="00F3745A" w:rsidRPr="00C874DB" w:rsidRDefault="00F3745A" w:rsidP="00763203">
      <w:pPr>
        <w:spacing w:line="276" w:lineRule="auto"/>
        <w:ind w:firstLine="709"/>
        <w:rPr>
          <w:spacing w:val="-8"/>
          <w:lang w:val="de-DE"/>
        </w:rPr>
      </w:pPr>
    </w:p>
    <w:p w:rsidR="00F3745A" w:rsidRPr="00C874DB" w:rsidRDefault="00A641C0" w:rsidP="00763203">
      <w:pPr>
        <w:spacing w:line="276" w:lineRule="auto"/>
        <w:ind w:firstLine="720"/>
        <w:rPr>
          <w:lang w:val="de-DE"/>
        </w:rPr>
      </w:pPr>
      <w:r>
        <w:rPr>
          <w:lang w:val="de-DE"/>
        </w:rPr>
        <w:t>3.5</w:t>
      </w:r>
      <w:r w:rsidR="00F3745A" w:rsidRPr="00C874DB">
        <w:rPr>
          <w:lang w:val="de-DE"/>
        </w:rPr>
        <w:t xml:space="preserve">.2. </w:t>
      </w:r>
      <w:r>
        <w:rPr>
          <w:szCs w:val="26"/>
        </w:rPr>
        <w:t>Quyền và nghĩa vụ của các bên trong quan hệ đại lý thương mại</w:t>
      </w:r>
    </w:p>
    <w:p w:rsidR="00F3745A" w:rsidRPr="00C874DB" w:rsidRDefault="00F3745A" w:rsidP="00763203">
      <w:pPr>
        <w:spacing w:line="276" w:lineRule="auto"/>
        <w:ind w:firstLine="0"/>
        <w:rPr>
          <w:szCs w:val="26"/>
          <w:lang w:bidi="he-IL"/>
        </w:rPr>
      </w:pPr>
    </w:p>
    <w:p w:rsidR="00A641C0" w:rsidRDefault="00F3745A" w:rsidP="00763203">
      <w:pPr>
        <w:spacing w:line="276" w:lineRule="auto"/>
        <w:ind w:firstLine="0"/>
        <w:jc w:val="center"/>
        <w:rPr>
          <w:b/>
          <w:szCs w:val="26"/>
        </w:rPr>
      </w:pPr>
      <w:r w:rsidRPr="00F549D5">
        <w:rPr>
          <w:b/>
          <w:szCs w:val="26"/>
          <w:lang w:bidi="he-IL"/>
        </w:rPr>
        <w:t>CH</w:t>
      </w:r>
      <w:r w:rsidRPr="00F549D5">
        <w:rPr>
          <w:b/>
          <w:szCs w:val="26"/>
          <w:lang w:val="vi-VN" w:bidi="he-IL"/>
        </w:rPr>
        <w:t>ƯƠNG</w:t>
      </w:r>
      <w:r w:rsidRPr="00F549D5">
        <w:rPr>
          <w:b/>
          <w:szCs w:val="26"/>
          <w:lang w:bidi="he-IL"/>
        </w:rPr>
        <w:t xml:space="preserve"> 4 </w:t>
      </w:r>
      <w:r w:rsidR="00A641C0">
        <w:rPr>
          <w:b/>
          <w:szCs w:val="26"/>
          <w:lang w:bidi="he-IL"/>
        </w:rPr>
        <w:t>–</w:t>
      </w:r>
      <w:r w:rsidRPr="00F549D5">
        <w:rPr>
          <w:b/>
          <w:szCs w:val="26"/>
          <w:lang w:bidi="he-IL"/>
        </w:rPr>
        <w:t xml:space="preserve"> </w:t>
      </w:r>
      <w:r w:rsidR="00A641C0">
        <w:rPr>
          <w:b/>
          <w:szCs w:val="26"/>
        </w:rPr>
        <w:t xml:space="preserve">PHÁP LUẬT VỀ XÚC TIẾN THƯƠNG MẠI </w:t>
      </w:r>
    </w:p>
    <w:p w:rsidR="00F3745A" w:rsidRPr="00F549D5" w:rsidRDefault="00A641C0" w:rsidP="00763203">
      <w:pPr>
        <w:spacing w:line="276" w:lineRule="auto"/>
        <w:ind w:firstLine="0"/>
        <w:jc w:val="center"/>
        <w:rPr>
          <w:b/>
          <w:szCs w:val="26"/>
        </w:rPr>
      </w:pPr>
      <w:r>
        <w:rPr>
          <w:b/>
          <w:szCs w:val="26"/>
        </w:rPr>
        <w:t>CỦA THƯƠNG NHÂN</w:t>
      </w:r>
    </w:p>
    <w:p w:rsidR="00F3745A" w:rsidRPr="00C874DB" w:rsidRDefault="00F3745A" w:rsidP="00763203">
      <w:pPr>
        <w:spacing w:line="276" w:lineRule="auto"/>
        <w:ind w:firstLine="0"/>
        <w:rPr>
          <w:szCs w:val="26"/>
        </w:rPr>
      </w:pPr>
      <w:r w:rsidRPr="00C874DB">
        <w:rPr>
          <w:szCs w:val="26"/>
        </w:rPr>
        <w:t xml:space="preserve">4.1. </w:t>
      </w:r>
      <w:r w:rsidR="00A641C0">
        <w:rPr>
          <w:szCs w:val="26"/>
        </w:rPr>
        <w:t>Khái quát chung về hoạt động xúc tiến thương mại và pháp luật về xúc tiến thương mại</w:t>
      </w:r>
    </w:p>
    <w:p w:rsidR="00F3745A" w:rsidRPr="00A641C0" w:rsidRDefault="00F3745A" w:rsidP="00763203">
      <w:pPr>
        <w:spacing w:line="276" w:lineRule="auto"/>
        <w:ind w:firstLine="709"/>
        <w:rPr>
          <w:szCs w:val="26"/>
        </w:rPr>
      </w:pPr>
      <w:r w:rsidRPr="00C874DB">
        <w:rPr>
          <w:szCs w:val="26"/>
        </w:rPr>
        <w:t>4.1.</w:t>
      </w:r>
      <w:r w:rsidRPr="00C874DB">
        <w:rPr>
          <w:szCs w:val="26"/>
          <w:lang w:val="vi-VN"/>
        </w:rPr>
        <w:t>1. Khái niệm</w:t>
      </w:r>
      <w:r w:rsidR="00A641C0">
        <w:rPr>
          <w:szCs w:val="26"/>
        </w:rPr>
        <w:t xml:space="preserve"> xúc tiến thương mại và</w:t>
      </w:r>
      <w:r w:rsidRPr="00C874DB">
        <w:rPr>
          <w:szCs w:val="26"/>
          <w:lang w:val="vi-VN"/>
        </w:rPr>
        <w:t xml:space="preserve"> dịch vụ </w:t>
      </w:r>
      <w:r w:rsidR="00A641C0">
        <w:rPr>
          <w:szCs w:val="26"/>
        </w:rPr>
        <w:t>xúc tiến thương mại</w:t>
      </w:r>
    </w:p>
    <w:p w:rsidR="00F3745A" w:rsidRPr="00C874DB" w:rsidRDefault="00F3745A" w:rsidP="00763203">
      <w:pPr>
        <w:spacing w:line="276" w:lineRule="auto"/>
        <w:ind w:left="720" w:firstLine="0"/>
        <w:rPr>
          <w:szCs w:val="26"/>
        </w:rPr>
      </w:pPr>
      <w:r w:rsidRPr="00C874DB">
        <w:rPr>
          <w:szCs w:val="26"/>
        </w:rPr>
        <w:t xml:space="preserve">4.1.2. </w:t>
      </w:r>
      <w:r w:rsidR="00B71C0E">
        <w:rPr>
          <w:szCs w:val="26"/>
        </w:rPr>
        <w:t>Chủ thể hoạt động xúc tiến thương mại</w:t>
      </w:r>
    </w:p>
    <w:p w:rsidR="00F3745A" w:rsidRDefault="00F3745A" w:rsidP="00763203">
      <w:pPr>
        <w:spacing w:line="276" w:lineRule="auto"/>
        <w:ind w:left="720" w:firstLine="0"/>
        <w:rPr>
          <w:szCs w:val="26"/>
        </w:rPr>
      </w:pPr>
      <w:r w:rsidRPr="00C874DB">
        <w:rPr>
          <w:szCs w:val="26"/>
        </w:rPr>
        <w:t>4.1.3.</w:t>
      </w:r>
      <w:r w:rsidRPr="00C874DB">
        <w:rPr>
          <w:bCs/>
          <w:szCs w:val="26"/>
        </w:rPr>
        <w:t xml:space="preserve"> </w:t>
      </w:r>
      <w:r w:rsidR="00B71C0E">
        <w:rPr>
          <w:bCs/>
          <w:szCs w:val="26"/>
        </w:rPr>
        <w:t xml:space="preserve">Các hình thức </w:t>
      </w:r>
      <w:r w:rsidR="00B71C0E">
        <w:rPr>
          <w:szCs w:val="26"/>
        </w:rPr>
        <w:t>xúc tiến thương mại của thương nhân</w:t>
      </w:r>
    </w:p>
    <w:p w:rsidR="00B71C0E" w:rsidRDefault="00B71C0E" w:rsidP="00763203">
      <w:pPr>
        <w:spacing w:line="276" w:lineRule="auto"/>
        <w:ind w:left="720" w:firstLine="0"/>
        <w:rPr>
          <w:szCs w:val="26"/>
        </w:rPr>
      </w:pPr>
      <w:r>
        <w:rPr>
          <w:szCs w:val="26"/>
        </w:rPr>
        <w:t>4.1.4</w:t>
      </w:r>
      <w:r w:rsidRPr="00C874DB">
        <w:rPr>
          <w:szCs w:val="26"/>
        </w:rPr>
        <w:t>.</w:t>
      </w:r>
      <w:r w:rsidRPr="00C874DB">
        <w:rPr>
          <w:bCs/>
          <w:szCs w:val="26"/>
        </w:rPr>
        <w:t xml:space="preserve"> </w:t>
      </w:r>
      <w:r>
        <w:rPr>
          <w:bCs/>
          <w:szCs w:val="26"/>
        </w:rPr>
        <w:t xml:space="preserve">Sự hình thành pháp luật về </w:t>
      </w:r>
      <w:r>
        <w:rPr>
          <w:szCs w:val="26"/>
        </w:rPr>
        <w:t>xúc tiến thương mại trong nền kinh tế thị trường</w:t>
      </w:r>
    </w:p>
    <w:p w:rsidR="00B71C0E" w:rsidRPr="00C874DB" w:rsidRDefault="00B71C0E" w:rsidP="00763203">
      <w:pPr>
        <w:spacing w:line="276" w:lineRule="auto"/>
        <w:ind w:left="720" w:firstLine="0"/>
        <w:rPr>
          <w:szCs w:val="26"/>
        </w:rPr>
      </w:pPr>
      <w:r>
        <w:rPr>
          <w:szCs w:val="26"/>
        </w:rPr>
        <w:t>4.1.5</w:t>
      </w:r>
      <w:r w:rsidRPr="00C874DB">
        <w:rPr>
          <w:szCs w:val="26"/>
        </w:rPr>
        <w:t>.</w:t>
      </w:r>
      <w:r w:rsidRPr="00C874DB">
        <w:rPr>
          <w:bCs/>
          <w:szCs w:val="26"/>
        </w:rPr>
        <w:t xml:space="preserve"> </w:t>
      </w:r>
      <w:r>
        <w:rPr>
          <w:bCs/>
          <w:szCs w:val="26"/>
        </w:rPr>
        <w:t xml:space="preserve">Vai trò của </w:t>
      </w:r>
      <w:r>
        <w:rPr>
          <w:szCs w:val="26"/>
        </w:rPr>
        <w:t xml:space="preserve">xúc tiến thương mại và </w:t>
      </w:r>
      <w:r>
        <w:rPr>
          <w:bCs/>
          <w:szCs w:val="26"/>
        </w:rPr>
        <w:t xml:space="preserve">pháp luật về </w:t>
      </w:r>
      <w:r>
        <w:rPr>
          <w:szCs w:val="26"/>
        </w:rPr>
        <w:t>xúc tiến thương mại trong nền kinh tế thị trường</w:t>
      </w:r>
    </w:p>
    <w:p w:rsidR="00F3745A" w:rsidRPr="00C874DB" w:rsidRDefault="00F3745A" w:rsidP="00763203">
      <w:pPr>
        <w:spacing w:line="276" w:lineRule="auto"/>
        <w:ind w:firstLine="0"/>
        <w:rPr>
          <w:szCs w:val="26"/>
        </w:rPr>
      </w:pPr>
      <w:r w:rsidRPr="00C874DB">
        <w:rPr>
          <w:szCs w:val="26"/>
        </w:rPr>
        <w:t xml:space="preserve">4.2. </w:t>
      </w:r>
      <w:r w:rsidR="00B71C0E" w:rsidRPr="00C874DB">
        <w:rPr>
          <w:szCs w:val="26"/>
        </w:rPr>
        <w:t>Khuyến mại</w:t>
      </w:r>
    </w:p>
    <w:p w:rsidR="00F3745A" w:rsidRPr="00C874DB" w:rsidRDefault="00F3745A" w:rsidP="00763203">
      <w:pPr>
        <w:spacing w:line="276" w:lineRule="auto"/>
        <w:ind w:left="720" w:firstLine="0"/>
        <w:rPr>
          <w:szCs w:val="26"/>
        </w:rPr>
      </w:pPr>
      <w:r w:rsidRPr="00C874DB">
        <w:rPr>
          <w:szCs w:val="26"/>
        </w:rPr>
        <w:t xml:space="preserve">4.2.1. </w:t>
      </w:r>
      <w:r w:rsidR="00B71C0E">
        <w:rPr>
          <w:szCs w:val="26"/>
        </w:rPr>
        <w:t>Khái niệm, đặc điểm của k</w:t>
      </w:r>
      <w:r w:rsidRPr="00C874DB">
        <w:rPr>
          <w:szCs w:val="26"/>
        </w:rPr>
        <w:t>huyến mại</w:t>
      </w:r>
    </w:p>
    <w:p w:rsidR="00F3745A" w:rsidRPr="00C874DB" w:rsidRDefault="00F3745A" w:rsidP="00763203">
      <w:pPr>
        <w:spacing w:line="276" w:lineRule="auto"/>
        <w:ind w:left="720" w:firstLine="0"/>
        <w:rPr>
          <w:szCs w:val="26"/>
        </w:rPr>
      </w:pPr>
      <w:r w:rsidRPr="00C874DB">
        <w:rPr>
          <w:szCs w:val="26"/>
        </w:rPr>
        <w:t xml:space="preserve">4.2.2. </w:t>
      </w:r>
      <w:r w:rsidR="00B71C0E">
        <w:rPr>
          <w:szCs w:val="26"/>
        </w:rPr>
        <w:t>Các hình thức k</w:t>
      </w:r>
      <w:r w:rsidR="00B71C0E" w:rsidRPr="00C874DB">
        <w:rPr>
          <w:szCs w:val="26"/>
        </w:rPr>
        <w:t>huyến mại</w:t>
      </w:r>
    </w:p>
    <w:p w:rsidR="00F3745A" w:rsidRPr="00C874DB" w:rsidRDefault="00F3745A" w:rsidP="00763203">
      <w:pPr>
        <w:spacing w:line="276" w:lineRule="auto"/>
        <w:ind w:left="720" w:firstLine="0"/>
        <w:rPr>
          <w:szCs w:val="26"/>
        </w:rPr>
      </w:pPr>
      <w:r w:rsidRPr="00C874DB">
        <w:rPr>
          <w:szCs w:val="26"/>
        </w:rPr>
        <w:lastRenderedPageBreak/>
        <w:t xml:space="preserve">4.2.3. </w:t>
      </w:r>
      <w:r w:rsidR="00B71C0E">
        <w:rPr>
          <w:szCs w:val="26"/>
        </w:rPr>
        <w:t>Thủ tục khuyến mại</w:t>
      </w:r>
    </w:p>
    <w:p w:rsidR="00F3745A" w:rsidRDefault="00F3745A" w:rsidP="00763203">
      <w:pPr>
        <w:spacing w:line="276" w:lineRule="auto"/>
        <w:ind w:left="720" w:firstLine="0"/>
        <w:rPr>
          <w:szCs w:val="26"/>
        </w:rPr>
      </w:pPr>
      <w:r w:rsidRPr="00C874DB">
        <w:rPr>
          <w:szCs w:val="26"/>
        </w:rPr>
        <w:t xml:space="preserve">4.2.4. </w:t>
      </w:r>
      <w:r w:rsidR="00B71C0E">
        <w:rPr>
          <w:szCs w:val="26"/>
        </w:rPr>
        <w:t>Quyền và nghĩa vụ của thương nhân hoạt động khuyến mại</w:t>
      </w:r>
    </w:p>
    <w:p w:rsidR="00B71C0E" w:rsidRPr="00C874DB" w:rsidRDefault="00B71C0E" w:rsidP="00763203">
      <w:pPr>
        <w:spacing w:line="276" w:lineRule="auto"/>
        <w:ind w:left="720" w:firstLine="0"/>
        <w:rPr>
          <w:szCs w:val="26"/>
        </w:rPr>
      </w:pPr>
      <w:r>
        <w:rPr>
          <w:szCs w:val="26"/>
        </w:rPr>
        <w:t>4.2.5. Các hành vi bị cấm trong hoạt động khuyến mại</w:t>
      </w:r>
    </w:p>
    <w:p w:rsidR="00F3745A" w:rsidRPr="00C874DB" w:rsidRDefault="00F3745A" w:rsidP="00763203">
      <w:pPr>
        <w:spacing w:line="276" w:lineRule="auto"/>
        <w:ind w:firstLine="0"/>
        <w:rPr>
          <w:szCs w:val="26"/>
        </w:rPr>
      </w:pPr>
      <w:r w:rsidRPr="00C874DB">
        <w:rPr>
          <w:szCs w:val="26"/>
        </w:rPr>
        <w:t xml:space="preserve">4.3. </w:t>
      </w:r>
      <w:r w:rsidR="00B71C0E">
        <w:rPr>
          <w:szCs w:val="26"/>
        </w:rPr>
        <w:t>Quảng cáo</w:t>
      </w:r>
      <w:r w:rsidRPr="00C874DB">
        <w:rPr>
          <w:szCs w:val="26"/>
        </w:rPr>
        <w:t xml:space="preserve"> thương mại          </w:t>
      </w:r>
    </w:p>
    <w:p w:rsidR="00F3745A" w:rsidRPr="00C874DB" w:rsidRDefault="00F3745A" w:rsidP="00763203">
      <w:pPr>
        <w:spacing w:line="276" w:lineRule="auto"/>
        <w:ind w:firstLine="709"/>
        <w:rPr>
          <w:szCs w:val="26"/>
        </w:rPr>
      </w:pPr>
      <w:r w:rsidRPr="00C874DB">
        <w:rPr>
          <w:szCs w:val="26"/>
        </w:rPr>
        <w:t xml:space="preserve">4.3.1. </w:t>
      </w:r>
      <w:r w:rsidR="00B71C0E">
        <w:rPr>
          <w:szCs w:val="26"/>
        </w:rPr>
        <w:t>Khái niệm, đặc điểm của hoạt động quảng cáo</w:t>
      </w:r>
      <w:r w:rsidR="00B71C0E" w:rsidRPr="00C874DB">
        <w:rPr>
          <w:szCs w:val="26"/>
        </w:rPr>
        <w:t xml:space="preserve"> thương mại          </w:t>
      </w:r>
    </w:p>
    <w:p w:rsidR="00F3745A" w:rsidRPr="00C874DB" w:rsidRDefault="00F3745A" w:rsidP="00763203">
      <w:pPr>
        <w:spacing w:line="276" w:lineRule="auto"/>
        <w:ind w:left="720" w:firstLine="0"/>
        <w:rPr>
          <w:szCs w:val="26"/>
        </w:rPr>
      </w:pPr>
      <w:r w:rsidRPr="00C874DB">
        <w:rPr>
          <w:szCs w:val="26"/>
        </w:rPr>
        <w:t xml:space="preserve">4.3.2. </w:t>
      </w:r>
      <w:r w:rsidR="00B71C0E">
        <w:rPr>
          <w:szCs w:val="26"/>
        </w:rPr>
        <w:t>Hàng hóa, dịch vụ quảng cáo</w:t>
      </w:r>
      <w:r w:rsidR="00B71C0E" w:rsidRPr="00C874DB">
        <w:rPr>
          <w:szCs w:val="26"/>
        </w:rPr>
        <w:t xml:space="preserve"> thương mại          </w:t>
      </w:r>
    </w:p>
    <w:p w:rsidR="00F3745A" w:rsidRPr="00C874DB" w:rsidRDefault="00F3745A" w:rsidP="00763203">
      <w:pPr>
        <w:spacing w:line="276" w:lineRule="auto"/>
        <w:ind w:left="720" w:firstLine="0"/>
        <w:rPr>
          <w:szCs w:val="26"/>
        </w:rPr>
      </w:pPr>
      <w:r w:rsidRPr="00C874DB">
        <w:rPr>
          <w:szCs w:val="26"/>
        </w:rPr>
        <w:t xml:space="preserve">4.3.3. </w:t>
      </w:r>
      <w:r w:rsidR="00B71C0E">
        <w:rPr>
          <w:szCs w:val="26"/>
        </w:rPr>
        <w:t>Sản phẩm và phương tiện quảng cáo</w:t>
      </w:r>
      <w:r w:rsidR="00B71C0E" w:rsidRPr="00C874DB">
        <w:rPr>
          <w:szCs w:val="26"/>
        </w:rPr>
        <w:t xml:space="preserve"> thương mại          </w:t>
      </w:r>
    </w:p>
    <w:p w:rsidR="00F3745A" w:rsidRDefault="00F3745A" w:rsidP="00763203">
      <w:pPr>
        <w:spacing w:line="276" w:lineRule="auto"/>
        <w:ind w:left="720" w:firstLine="0"/>
        <w:rPr>
          <w:szCs w:val="26"/>
        </w:rPr>
      </w:pPr>
      <w:r w:rsidRPr="00C874DB">
        <w:rPr>
          <w:szCs w:val="26"/>
        </w:rPr>
        <w:t xml:space="preserve">4.3.4. </w:t>
      </w:r>
      <w:r w:rsidR="00B71C0E">
        <w:rPr>
          <w:szCs w:val="26"/>
        </w:rPr>
        <w:t>Chủ thể quảng cáo và chủ thể tham gia vào hoạt động quảng cáo</w:t>
      </w:r>
      <w:r w:rsidR="00B71C0E" w:rsidRPr="00C874DB">
        <w:rPr>
          <w:szCs w:val="26"/>
        </w:rPr>
        <w:t xml:space="preserve"> thương mại          </w:t>
      </w:r>
    </w:p>
    <w:p w:rsidR="00B71C0E" w:rsidRDefault="00B71C0E" w:rsidP="00763203">
      <w:pPr>
        <w:spacing w:line="276" w:lineRule="auto"/>
        <w:ind w:left="720" w:firstLine="0"/>
        <w:rPr>
          <w:szCs w:val="26"/>
        </w:rPr>
      </w:pPr>
      <w:r>
        <w:rPr>
          <w:szCs w:val="26"/>
        </w:rPr>
        <w:t>4.3.5. Hợp đồng dịch vụ quảng cáo</w:t>
      </w:r>
      <w:r w:rsidRPr="00C874DB">
        <w:rPr>
          <w:szCs w:val="26"/>
        </w:rPr>
        <w:t xml:space="preserve"> thương mại       </w:t>
      </w:r>
    </w:p>
    <w:p w:rsidR="00B71C0E" w:rsidRDefault="00B71C0E" w:rsidP="00763203">
      <w:pPr>
        <w:spacing w:line="276" w:lineRule="auto"/>
        <w:ind w:left="720" w:firstLine="0"/>
        <w:rPr>
          <w:szCs w:val="26"/>
        </w:rPr>
      </w:pPr>
      <w:r>
        <w:rPr>
          <w:szCs w:val="26"/>
        </w:rPr>
        <w:t>4.3.6. Thẩm quyền và thủ tục cấp giấy phép quảng cáo</w:t>
      </w:r>
    </w:p>
    <w:p w:rsidR="00B71C0E" w:rsidRPr="00C874DB" w:rsidRDefault="00B71C0E" w:rsidP="00763203">
      <w:pPr>
        <w:spacing w:line="276" w:lineRule="auto"/>
        <w:ind w:left="720" w:firstLine="0"/>
        <w:rPr>
          <w:szCs w:val="26"/>
        </w:rPr>
      </w:pPr>
      <w:r>
        <w:rPr>
          <w:szCs w:val="26"/>
        </w:rPr>
        <w:t>4.3.7. Các hoạt động quảng cáo thương mại bị cấm</w:t>
      </w:r>
      <w:r w:rsidRPr="00C874DB">
        <w:rPr>
          <w:szCs w:val="26"/>
        </w:rPr>
        <w:t xml:space="preserve">   </w:t>
      </w:r>
    </w:p>
    <w:p w:rsidR="00F3745A" w:rsidRPr="00C874DB" w:rsidRDefault="00B71C0E" w:rsidP="00763203">
      <w:pPr>
        <w:spacing w:line="276" w:lineRule="auto"/>
        <w:ind w:firstLine="0"/>
        <w:rPr>
          <w:szCs w:val="26"/>
        </w:rPr>
      </w:pPr>
      <w:r>
        <w:rPr>
          <w:szCs w:val="26"/>
        </w:rPr>
        <w:t>4.4. Trưng bày, giới thiệu hàng hóa dịch vụ</w:t>
      </w:r>
    </w:p>
    <w:p w:rsidR="00F3745A" w:rsidRDefault="00B71C0E" w:rsidP="00763203">
      <w:pPr>
        <w:spacing w:line="276" w:lineRule="auto"/>
        <w:ind w:firstLine="0"/>
        <w:rPr>
          <w:szCs w:val="26"/>
        </w:rPr>
      </w:pPr>
      <w:r>
        <w:rPr>
          <w:szCs w:val="26"/>
        </w:rPr>
        <w:t>4.5 Hội chợ, triển lãm thương mại</w:t>
      </w:r>
    </w:p>
    <w:p w:rsidR="00B71C0E" w:rsidRPr="00F549D5" w:rsidRDefault="00B71C0E" w:rsidP="00763203">
      <w:pPr>
        <w:spacing w:line="276" w:lineRule="auto"/>
        <w:ind w:firstLine="0"/>
        <w:rPr>
          <w:b/>
          <w:szCs w:val="26"/>
          <w:lang w:bidi="he-IL"/>
        </w:rPr>
      </w:pPr>
    </w:p>
    <w:p w:rsidR="00F3745A" w:rsidRPr="00F549D5" w:rsidRDefault="00F3745A" w:rsidP="00763203">
      <w:pPr>
        <w:spacing w:line="276" w:lineRule="auto"/>
        <w:ind w:firstLine="0"/>
        <w:jc w:val="center"/>
        <w:rPr>
          <w:b/>
          <w:szCs w:val="26"/>
        </w:rPr>
      </w:pPr>
      <w:r w:rsidRPr="00F549D5">
        <w:rPr>
          <w:b/>
          <w:szCs w:val="26"/>
          <w:lang w:bidi="he-IL"/>
        </w:rPr>
        <w:t>CH</w:t>
      </w:r>
      <w:r w:rsidRPr="00F549D5">
        <w:rPr>
          <w:b/>
          <w:szCs w:val="26"/>
          <w:lang w:val="vi-VN" w:bidi="he-IL"/>
        </w:rPr>
        <w:t>ƯƠNG</w:t>
      </w:r>
      <w:r w:rsidRPr="00F549D5">
        <w:rPr>
          <w:b/>
          <w:szCs w:val="26"/>
          <w:lang w:bidi="he-IL"/>
        </w:rPr>
        <w:t xml:space="preserve"> 5 - </w:t>
      </w:r>
      <w:r w:rsidRPr="00F549D5">
        <w:rPr>
          <w:b/>
          <w:szCs w:val="26"/>
        </w:rPr>
        <w:t xml:space="preserve">PHÁP LUẬT </w:t>
      </w:r>
      <w:r w:rsidR="00B71C0E">
        <w:rPr>
          <w:b/>
          <w:szCs w:val="26"/>
        </w:rPr>
        <w:t>VỀ DỊCH VỤ LOGISTICS</w:t>
      </w:r>
    </w:p>
    <w:p w:rsidR="00F3745A" w:rsidRPr="00B71C0E" w:rsidRDefault="00F3745A" w:rsidP="00763203">
      <w:pPr>
        <w:spacing w:line="276" w:lineRule="auto"/>
        <w:ind w:firstLine="0"/>
        <w:rPr>
          <w:bCs/>
          <w:spacing w:val="-10"/>
          <w:szCs w:val="26"/>
        </w:rPr>
      </w:pPr>
      <w:r w:rsidRPr="00C874DB">
        <w:rPr>
          <w:bCs/>
          <w:spacing w:val="-10"/>
          <w:szCs w:val="26"/>
          <w:lang w:val="vi-VN"/>
        </w:rPr>
        <w:t xml:space="preserve">5.1. </w:t>
      </w:r>
      <w:r w:rsidR="00B71C0E">
        <w:rPr>
          <w:bCs/>
          <w:spacing w:val="-10"/>
          <w:szCs w:val="26"/>
        </w:rPr>
        <w:t>Khái niệm, đặc điểm của dịch vụ logistics</w:t>
      </w:r>
    </w:p>
    <w:p w:rsidR="00F3745A" w:rsidRPr="00B71C0E" w:rsidRDefault="00F3745A" w:rsidP="00763203">
      <w:pPr>
        <w:spacing w:line="276" w:lineRule="auto"/>
      </w:pPr>
      <w:r w:rsidRPr="00C874DB">
        <w:t>5.1.</w:t>
      </w:r>
      <w:r w:rsidRPr="00C874DB">
        <w:rPr>
          <w:lang w:val="vi-VN"/>
        </w:rPr>
        <w:t>1. Khái niệ</w:t>
      </w:r>
      <w:r w:rsidR="00B71C0E">
        <w:rPr>
          <w:lang w:val="vi-VN"/>
        </w:rPr>
        <w:t>m</w:t>
      </w:r>
      <w:r w:rsidR="00B71C0E">
        <w:t xml:space="preserve"> </w:t>
      </w:r>
      <w:r w:rsidR="00B71C0E">
        <w:rPr>
          <w:bCs/>
          <w:spacing w:val="-10"/>
          <w:szCs w:val="26"/>
        </w:rPr>
        <w:t>dịch vụ logistics</w:t>
      </w:r>
    </w:p>
    <w:p w:rsidR="00F3745A" w:rsidRPr="00B71C0E" w:rsidRDefault="00F3745A" w:rsidP="00763203">
      <w:pPr>
        <w:spacing w:line="276" w:lineRule="auto"/>
      </w:pPr>
      <w:r w:rsidRPr="00C874DB">
        <w:t>5.1.</w:t>
      </w:r>
      <w:r w:rsidRPr="00C874DB">
        <w:rPr>
          <w:lang w:val="vi-VN"/>
        </w:rPr>
        <w:t xml:space="preserve">2. </w:t>
      </w:r>
      <w:r w:rsidR="00B71C0E">
        <w:t xml:space="preserve">Đặc điểm của </w:t>
      </w:r>
      <w:r w:rsidR="00B71C0E">
        <w:rPr>
          <w:bCs/>
          <w:spacing w:val="-10"/>
          <w:szCs w:val="26"/>
        </w:rPr>
        <w:t>dịch vụ logistics</w:t>
      </w:r>
    </w:p>
    <w:p w:rsidR="00F3745A" w:rsidRPr="00B71C0E" w:rsidRDefault="00F3745A" w:rsidP="00763203">
      <w:pPr>
        <w:spacing w:line="276" w:lineRule="auto"/>
        <w:ind w:firstLine="0"/>
        <w:rPr>
          <w:bCs/>
          <w:szCs w:val="26"/>
        </w:rPr>
      </w:pPr>
      <w:r w:rsidRPr="00C874DB">
        <w:rPr>
          <w:bCs/>
          <w:szCs w:val="26"/>
          <w:lang w:val="vi-VN"/>
        </w:rPr>
        <w:t xml:space="preserve">5.2. </w:t>
      </w:r>
      <w:r w:rsidR="00B71C0E">
        <w:rPr>
          <w:bCs/>
          <w:szCs w:val="26"/>
        </w:rPr>
        <w:t xml:space="preserve">Chuỗi </w:t>
      </w:r>
      <w:r w:rsidR="00B71C0E">
        <w:rPr>
          <w:bCs/>
          <w:spacing w:val="-10"/>
          <w:szCs w:val="26"/>
        </w:rPr>
        <w:t>dịch vụ logistics</w:t>
      </w:r>
    </w:p>
    <w:p w:rsidR="00F3745A" w:rsidRPr="00C874DB" w:rsidRDefault="00F3745A" w:rsidP="00763203">
      <w:pPr>
        <w:spacing w:line="276" w:lineRule="auto"/>
      </w:pPr>
      <w:r w:rsidRPr="00C874DB">
        <w:t xml:space="preserve">5.2.1. </w:t>
      </w:r>
      <w:r w:rsidR="00B71C0E">
        <w:rPr>
          <w:bCs/>
          <w:szCs w:val="26"/>
        </w:rPr>
        <w:t xml:space="preserve">Chuỗi </w:t>
      </w:r>
      <w:r w:rsidR="00B71C0E">
        <w:rPr>
          <w:bCs/>
          <w:spacing w:val="-10"/>
          <w:szCs w:val="26"/>
        </w:rPr>
        <w:t>dịch vụ logistics theo chủ thể thực hiện</w:t>
      </w:r>
    </w:p>
    <w:p w:rsidR="00F3745A" w:rsidRPr="00C874DB" w:rsidRDefault="00F3745A" w:rsidP="00763203">
      <w:pPr>
        <w:spacing w:line="276" w:lineRule="auto"/>
        <w:rPr>
          <w:spacing w:val="-10"/>
        </w:rPr>
      </w:pPr>
      <w:r w:rsidRPr="00C874DB">
        <w:rPr>
          <w:spacing w:val="-10"/>
        </w:rPr>
        <w:t xml:space="preserve">5.2.2. </w:t>
      </w:r>
      <w:r w:rsidR="00B71C0E">
        <w:rPr>
          <w:bCs/>
          <w:szCs w:val="26"/>
        </w:rPr>
        <w:t xml:space="preserve">Chuỗi </w:t>
      </w:r>
      <w:r w:rsidR="00B71C0E">
        <w:rPr>
          <w:bCs/>
          <w:spacing w:val="-10"/>
          <w:szCs w:val="26"/>
        </w:rPr>
        <w:t>dịch vụ logistics theo quá trình</w:t>
      </w:r>
    </w:p>
    <w:p w:rsidR="00F3745A" w:rsidRPr="00C874DB" w:rsidRDefault="00F3745A" w:rsidP="00763203">
      <w:pPr>
        <w:spacing w:line="276" w:lineRule="auto"/>
      </w:pPr>
      <w:r w:rsidRPr="00C874DB">
        <w:t xml:space="preserve">5.2.3. </w:t>
      </w:r>
      <w:r w:rsidR="00B71C0E">
        <w:rPr>
          <w:bCs/>
          <w:szCs w:val="26"/>
        </w:rPr>
        <w:t xml:space="preserve">Chuỗi </w:t>
      </w:r>
      <w:r w:rsidR="00B71C0E">
        <w:rPr>
          <w:bCs/>
          <w:spacing w:val="-10"/>
          <w:szCs w:val="26"/>
        </w:rPr>
        <w:t>dịch vụ theo các loại hình thức dịch vụ</w:t>
      </w:r>
    </w:p>
    <w:p w:rsidR="00F3745A" w:rsidRPr="00B71C0E" w:rsidRDefault="00F3745A" w:rsidP="00763203">
      <w:pPr>
        <w:spacing w:line="276" w:lineRule="auto"/>
        <w:ind w:firstLine="0"/>
        <w:rPr>
          <w:bCs/>
          <w:szCs w:val="26"/>
        </w:rPr>
      </w:pPr>
      <w:r w:rsidRPr="00C874DB">
        <w:rPr>
          <w:bCs/>
          <w:szCs w:val="26"/>
        </w:rPr>
        <w:t>5.3</w:t>
      </w:r>
      <w:r w:rsidRPr="00C874DB">
        <w:rPr>
          <w:bCs/>
          <w:szCs w:val="26"/>
          <w:lang w:val="vi-VN"/>
        </w:rPr>
        <w:t xml:space="preserve">. </w:t>
      </w:r>
      <w:r w:rsidR="00B71C0E">
        <w:rPr>
          <w:bCs/>
          <w:szCs w:val="26"/>
        </w:rPr>
        <w:t>Điều kiện kinh doanh d</w:t>
      </w:r>
      <w:r w:rsidR="00B71C0E">
        <w:rPr>
          <w:bCs/>
          <w:spacing w:val="-10"/>
          <w:szCs w:val="26"/>
        </w:rPr>
        <w:t>ịch vụ logistics</w:t>
      </w:r>
    </w:p>
    <w:p w:rsidR="00F3745A" w:rsidRPr="00B71C0E" w:rsidRDefault="00F3745A" w:rsidP="00763203">
      <w:pPr>
        <w:spacing w:line="276" w:lineRule="auto"/>
        <w:ind w:firstLine="0"/>
        <w:rPr>
          <w:bCs/>
          <w:szCs w:val="26"/>
        </w:rPr>
      </w:pPr>
      <w:r w:rsidRPr="00C874DB">
        <w:rPr>
          <w:bCs/>
          <w:szCs w:val="26"/>
          <w:lang w:val="vi-VN"/>
        </w:rPr>
        <w:t xml:space="preserve">5.4. </w:t>
      </w:r>
      <w:r w:rsidR="00B71C0E">
        <w:rPr>
          <w:bCs/>
          <w:szCs w:val="26"/>
        </w:rPr>
        <w:t xml:space="preserve">Hợp đồng </w:t>
      </w:r>
      <w:r w:rsidR="00B71C0E">
        <w:rPr>
          <w:bCs/>
          <w:spacing w:val="-10"/>
          <w:szCs w:val="26"/>
        </w:rPr>
        <w:t>dịch vụ logistics</w:t>
      </w:r>
    </w:p>
    <w:p w:rsidR="00F3745A" w:rsidRPr="00B71C0E" w:rsidRDefault="00F3745A" w:rsidP="00763203">
      <w:pPr>
        <w:spacing w:line="276" w:lineRule="auto"/>
        <w:rPr>
          <w:spacing w:val="-10"/>
        </w:rPr>
      </w:pPr>
      <w:r w:rsidRPr="00C874DB">
        <w:rPr>
          <w:spacing w:val="-10"/>
        </w:rPr>
        <w:t>5.4.</w:t>
      </w:r>
      <w:r w:rsidRPr="00C874DB">
        <w:rPr>
          <w:spacing w:val="-10"/>
          <w:lang w:val="vi-VN"/>
        </w:rPr>
        <w:t xml:space="preserve">1. </w:t>
      </w:r>
      <w:r w:rsidR="00B71C0E">
        <w:rPr>
          <w:spacing w:val="-10"/>
        </w:rPr>
        <w:t xml:space="preserve">Nội dung </w:t>
      </w:r>
      <w:r w:rsidR="00B71C0E">
        <w:rPr>
          <w:bCs/>
          <w:szCs w:val="26"/>
        </w:rPr>
        <w:t xml:space="preserve">hợp đồng </w:t>
      </w:r>
      <w:r w:rsidR="00B71C0E">
        <w:rPr>
          <w:bCs/>
          <w:spacing w:val="-10"/>
          <w:szCs w:val="26"/>
        </w:rPr>
        <w:t>dịch vụ logistics</w:t>
      </w:r>
    </w:p>
    <w:p w:rsidR="00F3745A" w:rsidRPr="00B71C0E" w:rsidRDefault="00F3745A" w:rsidP="00763203">
      <w:pPr>
        <w:spacing w:line="276" w:lineRule="auto"/>
      </w:pPr>
      <w:r w:rsidRPr="00C874DB">
        <w:t>5.4.</w:t>
      </w:r>
      <w:r w:rsidRPr="00C874DB">
        <w:rPr>
          <w:lang w:val="vi-VN"/>
        </w:rPr>
        <w:t xml:space="preserve">2. </w:t>
      </w:r>
      <w:r w:rsidR="00B71C0E">
        <w:t xml:space="preserve">Quyền và nghĩa vụ của các bên tham gia </w:t>
      </w:r>
      <w:r w:rsidR="00B71C0E">
        <w:rPr>
          <w:bCs/>
          <w:szCs w:val="26"/>
        </w:rPr>
        <w:t xml:space="preserve">hợp đồng </w:t>
      </w:r>
      <w:r w:rsidR="00B71C0E">
        <w:rPr>
          <w:bCs/>
          <w:spacing w:val="-10"/>
          <w:szCs w:val="26"/>
        </w:rPr>
        <w:t>dịch vụ logistics</w:t>
      </w:r>
    </w:p>
    <w:p w:rsidR="00F3745A" w:rsidRDefault="00F3745A" w:rsidP="00763203">
      <w:pPr>
        <w:spacing w:line="276" w:lineRule="auto"/>
        <w:ind w:firstLine="0"/>
        <w:rPr>
          <w:bCs/>
          <w:szCs w:val="26"/>
        </w:rPr>
      </w:pPr>
      <w:r w:rsidRPr="00C874DB">
        <w:rPr>
          <w:bCs/>
          <w:szCs w:val="26"/>
          <w:lang w:val="vi-VN"/>
        </w:rPr>
        <w:t xml:space="preserve">5.5. </w:t>
      </w:r>
      <w:r w:rsidR="00B71C0E">
        <w:rPr>
          <w:bCs/>
          <w:szCs w:val="26"/>
        </w:rPr>
        <w:t>Trách nhiệm đối với thương nhân kinh doanh dịch vụ logistics</w:t>
      </w:r>
    </w:p>
    <w:p w:rsidR="00B71C0E" w:rsidRDefault="00B71C0E" w:rsidP="00763203">
      <w:pPr>
        <w:spacing w:line="276" w:lineRule="auto"/>
        <w:ind w:firstLine="0"/>
        <w:rPr>
          <w:bCs/>
          <w:szCs w:val="26"/>
        </w:rPr>
      </w:pPr>
    </w:p>
    <w:p w:rsidR="00B71C0E" w:rsidRPr="00E345C8" w:rsidRDefault="00B71C0E" w:rsidP="00763203">
      <w:pPr>
        <w:spacing w:line="276" w:lineRule="auto"/>
        <w:ind w:firstLine="0"/>
        <w:jc w:val="center"/>
        <w:rPr>
          <w:b/>
          <w:bCs/>
          <w:szCs w:val="26"/>
        </w:rPr>
      </w:pPr>
      <w:r w:rsidRPr="00E345C8">
        <w:rPr>
          <w:b/>
          <w:bCs/>
          <w:szCs w:val="26"/>
        </w:rPr>
        <w:t xml:space="preserve">CHƯƠNG 6 </w:t>
      </w:r>
      <w:r w:rsidR="00E345C8">
        <w:rPr>
          <w:b/>
          <w:bCs/>
          <w:szCs w:val="26"/>
        </w:rPr>
        <w:t>-</w:t>
      </w:r>
      <w:r w:rsidRPr="00E345C8">
        <w:rPr>
          <w:b/>
          <w:bCs/>
          <w:szCs w:val="26"/>
        </w:rPr>
        <w:t xml:space="preserve"> PHÁP LUẬT VỀ NHƯỢNG QUYỀN THƯƠNG MẠI</w:t>
      </w:r>
    </w:p>
    <w:p w:rsidR="00B71C0E" w:rsidRDefault="00B71C0E" w:rsidP="00763203">
      <w:pPr>
        <w:spacing w:line="276" w:lineRule="auto"/>
        <w:ind w:firstLine="0"/>
        <w:rPr>
          <w:bCs/>
          <w:szCs w:val="26"/>
        </w:rPr>
      </w:pPr>
      <w:r>
        <w:rPr>
          <w:bCs/>
          <w:szCs w:val="26"/>
        </w:rPr>
        <w:t>6.1 Lược sử ra đời và phát triển của hoạt động nhượng quyền thương mại và pháp luật về nhượng quyền thương mại</w:t>
      </w:r>
    </w:p>
    <w:p w:rsidR="00B71C0E" w:rsidRDefault="00B71C0E" w:rsidP="00763203">
      <w:pPr>
        <w:spacing w:line="276" w:lineRule="auto"/>
        <w:ind w:firstLine="0"/>
        <w:rPr>
          <w:bCs/>
          <w:szCs w:val="26"/>
        </w:rPr>
      </w:pPr>
      <w:r>
        <w:rPr>
          <w:bCs/>
          <w:szCs w:val="26"/>
        </w:rPr>
        <w:t>6.2 Khái niệm, đặc điểm của hoạt động nhượng quyền thương mại</w:t>
      </w:r>
    </w:p>
    <w:p w:rsidR="00E345C8" w:rsidRDefault="00E345C8" w:rsidP="00763203">
      <w:pPr>
        <w:spacing w:line="276" w:lineRule="auto"/>
        <w:ind w:firstLine="567"/>
        <w:rPr>
          <w:bCs/>
          <w:szCs w:val="26"/>
        </w:rPr>
      </w:pPr>
      <w:r>
        <w:rPr>
          <w:bCs/>
          <w:szCs w:val="26"/>
        </w:rPr>
        <w:t>6.2.1. Khái niệm hoạt động nhượng quyền thương mại</w:t>
      </w:r>
    </w:p>
    <w:p w:rsidR="00E345C8" w:rsidRDefault="00E345C8" w:rsidP="00763203">
      <w:pPr>
        <w:spacing w:line="276" w:lineRule="auto"/>
        <w:ind w:firstLine="567"/>
        <w:rPr>
          <w:bCs/>
          <w:szCs w:val="26"/>
        </w:rPr>
      </w:pPr>
      <w:r>
        <w:rPr>
          <w:bCs/>
          <w:szCs w:val="26"/>
        </w:rPr>
        <w:t>6.2.2. Đặc điểm pháp lý của nhượng quyền thương mại</w:t>
      </w:r>
    </w:p>
    <w:p w:rsidR="00E345C8" w:rsidRDefault="00E345C8" w:rsidP="00763203">
      <w:pPr>
        <w:spacing w:line="276" w:lineRule="auto"/>
        <w:ind w:firstLine="567"/>
        <w:rPr>
          <w:bCs/>
          <w:szCs w:val="26"/>
        </w:rPr>
      </w:pPr>
      <w:r>
        <w:rPr>
          <w:bCs/>
          <w:szCs w:val="26"/>
        </w:rPr>
        <w:t>6.2.3. Các hình thức nhượng quyền thương mại</w:t>
      </w:r>
    </w:p>
    <w:p w:rsidR="00E345C8" w:rsidRDefault="00E345C8" w:rsidP="00763203">
      <w:pPr>
        <w:spacing w:line="276" w:lineRule="auto"/>
        <w:ind w:firstLine="0"/>
        <w:rPr>
          <w:bCs/>
          <w:szCs w:val="26"/>
        </w:rPr>
      </w:pPr>
      <w:r>
        <w:rPr>
          <w:bCs/>
          <w:szCs w:val="26"/>
        </w:rPr>
        <w:t>6.3 Hợp đồng nhượng quyền thương mại</w:t>
      </w:r>
    </w:p>
    <w:p w:rsidR="00E345C8" w:rsidRDefault="00E345C8" w:rsidP="00763203">
      <w:pPr>
        <w:spacing w:line="276" w:lineRule="auto"/>
        <w:ind w:firstLine="567"/>
        <w:rPr>
          <w:bCs/>
          <w:szCs w:val="26"/>
        </w:rPr>
      </w:pPr>
      <w:r>
        <w:rPr>
          <w:bCs/>
          <w:szCs w:val="26"/>
        </w:rPr>
        <w:t>6.3.1. Khái niệm, đặc điểm của hợp đồng nhượng quyền thương mại</w:t>
      </w:r>
    </w:p>
    <w:p w:rsidR="00E345C8" w:rsidRDefault="00E345C8" w:rsidP="00763203">
      <w:pPr>
        <w:spacing w:line="276" w:lineRule="auto"/>
        <w:ind w:firstLine="567"/>
        <w:rPr>
          <w:bCs/>
          <w:szCs w:val="26"/>
        </w:rPr>
      </w:pPr>
      <w:r>
        <w:rPr>
          <w:bCs/>
          <w:szCs w:val="26"/>
        </w:rPr>
        <w:t>6.3.2. Chủ thể của hợp đồng nhượng quyền thương mại</w:t>
      </w:r>
    </w:p>
    <w:p w:rsidR="00E345C8" w:rsidRDefault="00E345C8" w:rsidP="00763203">
      <w:pPr>
        <w:spacing w:line="276" w:lineRule="auto"/>
        <w:ind w:firstLine="567"/>
        <w:rPr>
          <w:bCs/>
          <w:szCs w:val="26"/>
        </w:rPr>
      </w:pPr>
      <w:r>
        <w:rPr>
          <w:bCs/>
          <w:szCs w:val="26"/>
        </w:rPr>
        <w:t>6.3.3. Quyền và nghĩa vụ cơ bản của các bên trong quan hệ hợp đồng nhượng quyền thương mại</w:t>
      </w:r>
    </w:p>
    <w:p w:rsidR="00E345C8" w:rsidRDefault="00E345C8" w:rsidP="00763203">
      <w:pPr>
        <w:spacing w:line="276" w:lineRule="auto"/>
        <w:ind w:firstLine="0"/>
        <w:rPr>
          <w:bCs/>
          <w:szCs w:val="26"/>
        </w:rPr>
      </w:pPr>
      <w:r>
        <w:rPr>
          <w:bCs/>
          <w:szCs w:val="26"/>
        </w:rPr>
        <w:lastRenderedPageBreak/>
        <w:t>6.4 Sự chi phối của pháp luật cạnh tranh trong quan hệ hợp đồng nhượng quyền thương mại</w:t>
      </w:r>
    </w:p>
    <w:p w:rsidR="00E345C8" w:rsidRDefault="00E345C8" w:rsidP="00763203">
      <w:pPr>
        <w:spacing w:line="276" w:lineRule="auto"/>
        <w:ind w:firstLine="0"/>
        <w:rPr>
          <w:bCs/>
          <w:szCs w:val="26"/>
        </w:rPr>
      </w:pPr>
    </w:p>
    <w:p w:rsidR="00E345C8" w:rsidRPr="00E345C8" w:rsidRDefault="00E345C8" w:rsidP="00763203">
      <w:pPr>
        <w:spacing w:line="276" w:lineRule="auto"/>
        <w:ind w:firstLine="0"/>
        <w:jc w:val="center"/>
        <w:rPr>
          <w:b/>
          <w:bCs/>
          <w:szCs w:val="26"/>
        </w:rPr>
      </w:pPr>
      <w:r w:rsidRPr="00E345C8">
        <w:rPr>
          <w:b/>
          <w:bCs/>
          <w:szCs w:val="26"/>
        </w:rPr>
        <w:t xml:space="preserve">CHƯƠNG 7 </w:t>
      </w:r>
      <w:r>
        <w:rPr>
          <w:b/>
          <w:bCs/>
          <w:szCs w:val="26"/>
        </w:rPr>
        <w:t>-</w:t>
      </w:r>
      <w:r w:rsidRPr="00E345C8">
        <w:rPr>
          <w:b/>
          <w:bCs/>
          <w:szCs w:val="26"/>
        </w:rPr>
        <w:t xml:space="preserve"> PHÁP LUẬT VỀ MUA BÁN DOANH NGHIỆP</w:t>
      </w:r>
    </w:p>
    <w:p w:rsidR="00E345C8" w:rsidRDefault="00E345C8" w:rsidP="00763203">
      <w:pPr>
        <w:spacing w:line="276" w:lineRule="auto"/>
        <w:ind w:firstLine="0"/>
        <w:rPr>
          <w:bCs/>
          <w:szCs w:val="26"/>
        </w:rPr>
      </w:pPr>
      <w:r>
        <w:rPr>
          <w:bCs/>
          <w:szCs w:val="26"/>
        </w:rPr>
        <w:t>7.1 Khái niệm, đặc điểm của mua bán doanh nghiệp</w:t>
      </w:r>
    </w:p>
    <w:p w:rsidR="00E345C8" w:rsidRDefault="00E345C8" w:rsidP="00763203">
      <w:pPr>
        <w:spacing w:line="276" w:lineRule="auto"/>
        <w:ind w:firstLine="0"/>
        <w:rPr>
          <w:bCs/>
          <w:szCs w:val="26"/>
        </w:rPr>
      </w:pPr>
      <w:r>
        <w:rPr>
          <w:bCs/>
          <w:szCs w:val="26"/>
        </w:rPr>
        <w:t>7.2 Ảnh hưởng của mua bán doanh nghiệp trong nền kinh tế, xã hội</w:t>
      </w:r>
    </w:p>
    <w:p w:rsidR="00E345C8" w:rsidRDefault="00E345C8" w:rsidP="00763203">
      <w:pPr>
        <w:spacing w:line="276" w:lineRule="auto"/>
        <w:ind w:firstLine="0"/>
        <w:rPr>
          <w:bCs/>
          <w:szCs w:val="26"/>
        </w:rPr>
      </w:pPr>
      <w:r>
        <w:rPr>
          <w:bCs/>
          <w:szCs w:val="26"/>
        </w:rPr>
        <w:t>7.3 Hợp đồng mua bán doanh nghiệp</w:t>
      </w:r>
    </w:p>
    <w:p w:rsidR="00E345C8" w:rsidRDefault="00E345C8" w:rsidP="00763203">
      <w:pPr>
        <w:spacing w:line="276" w:lineRule="auto"/>
        <w:ind w:firstLine="567"/>
        <w:rPr>
          <w:bCs/>
          <w:szCs w:val="26"/>
        </w:rPr>
      </w:pPr>
      <w:r>
        <w:rPr>
          <w:bCs/>
          <w:szCs w:val="26"/>
        </w:rPr>
        <w:t>7.3.1. Khái niệm, đặc điểm của hợp đồng mua bán doanh nghiệp</w:t>
      </w:r>
    </w:p>
    <w:p w:rsidR="00E345C8" w:rsidRDefault="00E345C8" w:rsidP="00763203">
      <w:pPr>
        <w:spacing w:line="276" w:lineRule="auto"/>
        <w:ind w:firstLine="567"/>
        <w:rPr>
          <w:bCs/>
          <w:szCs w:val="26"/>
        </w:rPr>
      </w:pPr>
      <w:r>
        <w:rPr>
          <w:bCs/>
          <w:szCs w:val="26"/>
        </w:rPr>
        <w:t>7.3.2. Chủ thể của hợp đồng mua bán doanh nghiệp</w:t>
      </w:r>
    </w:p>
    <w:p w:rsidR="00E345C8" w:rsidRDefault="00E345C8" w:rsidP="00763203">
      <w:pPr>
        <w:spacing w:line="276" w:lineRule="auto"/>
        <w:ind w:firstLine="567"/>
        <w:rPr>
          <w:bCs/>
          <w:szCs w:val="26"/>
        </w:rPr>
      </w:pPr>
      <w:r>
        <w:rPr>
          <w:bCs/>
          <w:szCs w:val="26"/>
        </w:rPr>
        <w:t>7.3.3. Một số quyền và nghĩa vụ cơ bản của các bên trong hợp đồng mua bán doanh nghiệp</w:t>
      </w:r>
    </w:p>
    <w:p w:rsidR="00E345C8" w:rsidRPr="00B71C0E" w:rsidRDefault="00E345C8" w:rsidP="00763203">
      <w:pPr>
        <w:spacing w:line="276" w:lineRule="auto"/>
        <w:ind w:firstLine="0"/>
      </w:pPr>
      <w:r>
        <w:rPr>
          <w:bCs/>
          <w:szCs w:val="26"/>
        </w:rPr>
        <w:t>7.4 Sự chi phối của pháp luật cạnh tranh và pháp luật doanh nghiệp trong quan hệ mua bán doanh nghiệp</w:t>
      </w:r>
    </w:p>
    <w:p w:rsidR="00F3745A" w:rsidRDefault="00F3745A" w:rsidP="00763203">
      <w:pPr>
        <w:spacing w:line="276" w:lineRule="auto"/>
        <w:ind w:firstLine="0"/>
        <w:rPr>
          <w:b/>
          <w:szCs w:val="26"/>
        </w:rPr>
      </w:pPr>
    </w:p>
    <w:p w:rsidR="00E345C8" w:rsidRDefault="00E345C8" w:rsidP="00763203">
      <w:pPr>
        <w:spacing w:line="276" w:lineRule="auto"/>
        <w:ind w:firstLine="0"/>
        <w:jc w:val="center"/>
        <w:rPr>
          <w:b/>
          <w:szCs w:val="26"/>
        </w:rPr>
      </w:pPr>
      <w:r>
        <w:rPr>
          <w:b/>
          <w:szCs w:val="26"/>
        </w:rPr>
        <w:t xml:space="preserve">CHƯƠNG 8 </w:t>
      </w:r>
      <w:r w:rsidR="00F13090">
        <w:rPr>
          <w:b/>
          <w:szCs w:val="26"/>
        </w:rPr>
        <w:t xml:space="preserve">- </w:t>
      </w:r>
      <w:r>
        <w:rPr>
          <w:b/>
          <w:szCs w:val="26"/>
        </w:rPr>
        <w:t>CHẾ TÀI TRONG THƯƠNG MẠI</w:t>
      </w:r>
    </w:p>
    <w:p w:rsidR="00E345C8" w:rsidRPr="00F13090" w:rsidRDefault="00E345C8" w:rsidP="00763203">
      <w:pPr>
        <w:spacing w:line="276" w:lineRule="auto"/>
        <w:ind w:firstLine="0"/>
        <w:rPr>
          <w:szCs w:val="26"/>
        </w:rPr>
      </w:pPr>
      <w:r w:rsidRPr="00F13090">
        <w:rPr>
          <w:szCs w:val="26"/>
        </w:rPr>
        <w:t>8.1 Khái quát về chế tài trong thương mại</w:t>
      </w:r>
    </w:p>
    <w:p w:rsidR="00E345C8" w:rsidRPr="00F13090" w:rsidRDefault="00E345C8" w:rsidP="00763203">
      <w:pPr>
        <w:spacing w:line="276" w:lineRule="auto"/>
        <w:ind w:firstLine="0"/>
        <w:rPr>
          <w:szCs w:val="26"/>
        </w:rPr>
      </w:pPr>
      <w:r w:rsidRPr="00F13090">
        <w:rPr>
          <w:szCs w:val="26"/>
        </w:rPr>
        <w:t>8.2 Các hình thức chế tài trong thương mại</w:t>
      </w:r>
    </w:p>
    <w:p w:rsidR="00E345C8" w:rsidRPr="00F13090" w:rsidRDefault="00E345C8" w:rsidP="00763203">
      <w:pPr>
        <w:spacing w:line="276" w:lineRule="auto"/>
        <w:ind w:firstLine="567"/>
        <w:rPr>
          <w:szCs w:val="26"/>
        </w:rPr>
      </w:pPr>
      <w:r w:rsidRPr="00F13090">
        <w:rPr>
          <w:szCs w:val="26"/>
        </w:rPr>
        <w:t>8.2.1. Buộc thực hiện đúng hợp đồng</w:t>
      </w:r>
    </w:p>
    <w:p w:rsidR="00E345C8" w:rsidRPr="00F13090" w:rsidRDefault="00E345C8" w:rsidP="00763203">
      <w:pPr>
        <w:spacing w:line="276" w:lineRule="auto"/>
        <w:ind w:firstLine="567"/>
        <w:rPr>
          <w:szCs w:val="26"/>
        </w:rPr>
      </w:pPr>
      <w:r w:rsidRPr="00F13090">
        <w:rPr>
          <w:szCs w:val="26"/>
        </w:rPr>
        <w:t>8.2.2. Phạt vi phạm hợp đồng</w:t>
      </w:r>
    </w:p>
    <w:p w:rsidR="00E345C8" w:rsidRPr="00F13090" w:rsidRDefault="00E345C8" w:rsidP="00763203">
      <w:pPr>
        <w:spacing w:line="276" w:lineRule="auto"/>
        <w:ind w:firstLine="567"/>
        <w:rPr>
          <w:szCs w:val="26"/>
        </w:rPr>
      </w:pPr>
      <w:r w:rsidRPr="00F13090">
        <w:rPr>
          <w:szCs w:val="26"/>
        </w:rPr>
        <w:t>8.2.3. Bồi thường thiệt hại theo hợp đồng</w:t>
      </w:r>
    </w:p>
    <w:p w:rsidR="00E345C8" w:rsidRPr="00F13090" w:rsidRDefault="00E345C8" w:rsidP="00763203">
      <w:pPr>
        <w:spacing w:line="276" w:lineRule="auto"/>
        <w:ind w:firstLine="567"/>
        <w:rPr>
          <w:szCs w:val="26"/>
        </w:rPr>
      </w:pPr>
      <w:r w:rsidRPr="00F13090">
        <w:rPr>
          <w:szCs w:val="26"/>
        </w:rPr>
        <w:t>8.2.4. Hủy bỏ hợp đồng</w:t>
      </w:r>
    </w:p>
    <w:p w:rsidR="00E345C8" w:rsidRPr="00F13090" w:rsidRDefault="00E345C8" w:rsidP="00763203">
      <w:pPr>
        <w:spacing w:line="276" w:lineRule="auto"/>
        <w:ind w:firstLine="567"/>
        <w:rPr>
          <w:szCs w:val="26"/>
        </w:rPr>
      </w:pPr>
      <w:r w:rsidRPr="00F13090">
        <w:rPr>
          <w:szCs w:val="26"/>
        </w:rPr>
        <w:t>8.2.5. Tạm ngừng, đình chỉ thực hiện hợp đồng</w:t>
      </w:r>
    </w:p>
    <w:p w:rsidR="00E345C8" w:rsidRPr="00F13090" w:rsidRDefault="00E345C8" w:rsidP="00763203">
      <w:pPr>
        <w:spacing w:line="276" w:lineRule="auto"/>
        <w:ind w:firstLine="0"/>
        <w:rPr>
          <w:szCs w:val="26"/>
        </w:rPr>
      </w:pPr>
      <w:r w:rsidRPr="00F13090">
        <w:rPr>
          <w:szCs w:val="26"/>
        </w:rPr>
        <w:t xml:space="preserve">8.3 Miễn trách nhiệm do vi phạm hợp đồng </w:t>
      </w:r>
    </w:p>
    <w:p w:rsidR="0043708C" w:rsidRDefault="0043708C" w:rsidP="00763203">
      <w:pPr>
        <w:spacing w:line="276" w:lineRule="auto"/>
        <w:ind w:firstLine="0"/>
        <w:jc w:val="center"/>
        <w:rPr>
          <w:b/>
          <w:szCs w:val="26"/>
        </w:rPr>
      </w:pPr>
    </w:p>
    <w:p w:rsidR="00E345C8" w:rsidRDefault="00E345C8" w:rsidP="00763203">
      <w:pPr>
        <w:spacing w:line="276" w:lineRule="auto"/>
        <w:ind w:firstLine="0"/>
        <w:jc w:val="center"/>
        <w:rPr>
          <w:b/>
          <w:szCs w:val="26"/>
        </w:rPr>
      </w:pPr>
      <w:r>
        <w:rPr>
          <w:b/>
          <w:szCs w:val="26"/>
        </w:rPr>
        <w:t xml:space="preserve">CHƯƠNG 9 </w:t>
      </w:r>
      <w:r w:rsidR="00F13090">
        <w:rPr>
          <w:b/>
          <w:szCs w:val="26"/>
        </w:rPr>
        <w:t>-</w:t>
      </w:r>
      <w:r>
        <w:rPr>
          <w:b/>
          <w:szCs w:val="26"/>
        </w:rPr>
        <w:t xml:space="preserve"> GIẢI QUYẾT TRANH CHẤP THƯƠNG MẠI NGOÀI TÒA ÁN</w:t>
      </w:r>
    </w:p>
    <w:p w:rsidR="00E345C8" w:rsidRPr="00F13090" w:rsidRDefault="00E345C8" w:rsidP="00763203">
      <w:pPr>
        <w:spacing w:line="276" w:lineRule="auto"/>
        <w:ind w:firstLine="0"/>
        <w:rPr>
          <w:szCs w:val="26"/>
        </w:rPr>
      </w:pPr>
      <w:r w:rsidRPr="00F13090">
        <w:rPr>
          <w:szCs w:val="26"/>
        </w:rPr>
        <w:t>9.1 Những vấn đề chung về giải quyết tranh chấp thương mại</w:t>
      </w:r>
    </w:p>
    <w:p w:rsidR="00E345C8" w:rsidRDefault="00E345C8" w:rsidP="00763203">
      <w:pPr>
        <w:spacing w:line="276" w:lineRule="auto"/>
        <w:ind w:firstLine="567"/>
        <w:rPr>
          <w:szCs w:val="26"/>
        </w:rPr>
      </w:pPr>
      <w:r w:rsidRPr="00F13090">
        <w:rPr>
          <w:szCs w:val="26"/>
        </w:rPr>
        <w:t xml:space="preserve">9.1.1 </w:t>
      </w:r>
      <w:r w:rsidR="00F13090">
        <w:rPr>
          <w:szCs w:val="26"/>
        </w:rPr>
        <w:t xml:space="preserve">Khái niệm, đặc điểm của tranh chấp thương mại và yêu cầu của việc giải quyết </w:t>
      </w:r>
      <w:r w:rsidR="00F13090" w:rsidRPr="00F13090">
        <w:rPr>
          <w:szCs w:val="26"/>
        </w:rPr>
        <w:t>tranh chấp thương mại</w:t>
      </w:r>
    </w:p>
    <w:p w:rsidR="00F13090" w:rsidRDefault="00F13090" w:rsidP="00763203">
      <w:pPr>
        <w:spacing w:line="276" w:lineRule="auto"/>
        <w:ind w:firstLine="567"/>
        <w:rPr>
          <w:szCs w:val="26"/>
        </w:rPr>
      </w:pPr>
      <w:r>
        <w:rPr>
          <w:szCs w:val="26"/>
        </w:rPr>
        <w:t xml:space="preserve">9.1.2. Các hình thức giải quyết </w:t>
      </w:r>
      <w:r w:rsidRPr="00F13090">
        <w:rPr>
          <w:szCs w:val="26"/>
        </w:rPr>
        <w:t>tranh chấp thương mại</w:t>
      </w:r>
    </w:p>
    <w:p w:rsidR="00F13090" w:rsidRDefault="00F13090" w:rsidP="00763203">
      <w:pPr>
        <w:spacing w:line="276" w:lineRule="auto"/>
        <w:ind w:firstLine="0"/>
        <w:rPr>
          <w:szCs w:val="26"/>
        </w:rPr>
      </w:pPr>
      <w:r>
        <w:rPr>
          <w:szCs w:val="26"/>
        </w:rPr>
        <w:t xml:space="preserve">9.2 Giải quyết </w:t>
      </w:r>
      <w:r w:rsidRPr="00F13090">
        <w:rPr>
          <w:szCs w:val="26"/>
        </w:rPr>
        <w:t>tranh chấp thương mại</w:t>
      </w:r>
      <w:r>
        <w:rPr>
          <w:szCs w:val="26"/>
        </w:rPr>
        <w:t xml:space="preserve"> bằng trọng tài thương mại</w:t>
      </w:r>
    </w:p>
    <w:p w:rsidR="00F13090" w:rsidRPr="00F13090" w:rsidRDefault="00F13090" w:rsidP="00763203">
      <w:pPr>
        <w:spacing w:line="276" w:lineRule="auto"/>
        <w:ind w:firstLine="567"/>
        <w:rPr>
          <w:spacing w:val="-6"/>
          <w:szCs w:val="26"/>
        </w:rPr>
      </w:pPr>
      <w:r w:rsidRPr="00F13090">
        <w:rPr>
          <w:spacing w:val="-6"/>
          <w:szCs w:val="26"/>
        </w:rPr>
        <w:t>9.2.1. Các nguyên tắc giải quyết tranh chấp thương mại bằng trọng tài thương mại</w:t>
      </w:r>
    </w:p>
    <w:p w:rsidR="00F13090" w:rsidRDefault="00F13090" w:rsidP="00763203">
      <w:pPr>
        <w:spacing w:line="276" w:lineRule="auto"/>
        <w:ind w:firstLine="567"/>
        <w:rPr>
          <w:szCs w:val="26"/>
        </w:rPr>
      </w:pPr>
      <w:r>
        <w:rPr>
          <w:szCs w:val="26"/>
        </w:rPr>
        <w:t xml:space="preserve">9.2.2. Thẩm quyền giải quyết </w:t>
      </w:r>
      <w:r w:rsidRPr="00F13090">
        <w:rPr>
          <w:szCs w:val="26"/>
        </w:rPr>
        <w:t>tranh chấp thương mại</w:t>
      </w:r>
      <w:r>
        <w:rPr>
          <w:szCs w:val="26"/>
        </w:rPr>
        <w:t xml:space="preserve"> của trọng tài thương mại</w:t>
      </w:r>
    </w:p>
    <w:p w:rsidR="00F13090" w:rsidRPr="00F13090" w:rsidRDefault="00F13090" w:rsidP="00763203">
      <w:pPr>
        <w:spacing w:line="276" w:lineRule="auto"/>
        <w:ind w:firstLine="567"/>
        <w:rPr>
          <w:spacing w:val="-6"/>
          <w:szCs w:val="26"/>
        </w:rPr>
      </w:pPr>
      <w:r w:rsidRPr="00F13090">
        <w:rPr>
          <w:spacing w:val="-6"/>
          <w:szCs w:val="26"/>
        </w:rPr>
        <w:t>9.2.3. Trình tự, thủ tục giải quyết tranh chấp thương mại bằng trọng tài thương mại</w:t>
      </w:r>
    </w:p>
    <w:p w:rsidR="00F13090" w:rsidRDefault="00F13090" w:rsidP="00763203">
      <w:pPr>
        <w:spacing w:line="276" w:lineRule="auto"/>
        <w:ind w:firstLine="567"/>
        <w:rPr>
          <w:szCs w:val="26"/>
        </w:rPr>
      </w:pPr>
      <w:r>
        <w:rPr>
          <w:szCs w:val="26"/>
        </w:rPr>
        <w:t>9.2.4. Hỗ trợ của cơ quan tư pháp đối với hoạt động trọng tài thương mại</w:t>
      </w:r>
    </w:p>
    <w:p w:rsidR="00F13090" w:rsidRPr="00F13090" w:rsidRDefault="00F13090" w:rsidP="00763203">
      <w:pPr>
        <w:spacing w:line="276" w:lineRule="auto"/>
        <w:ind w:firstLine="567"/>
        <w:rPr>
          <w:szCs w:val="26"/>
        </w:rPr>
      </w:pPr>
    </w:p>
    <w:p w:rsidR="00F3745A" w:rsidRDefault="00F3745A" w:rsidP="00763203">
      <w:pPr>
        <w:spacing w:line="276" w:lineRule="auto"/>
        <w:ind w:firstLine="0"/>
        <w:rPr>
          <w:b/>
          <w:szCs w:val="26"/>
        </w:rPr>
      </w:pPr>
      <w:r>
        <w:rPr>
          <w:b/>
          <w:szCs w:val="26"/>
        </w:rPr>
        <w:t>8</w:t>
      </w:r>
      <w:r w:rsidRPr="004F774D">
        <w:rPr>
          <w:b/>
          <w:szCs w:val="26"/>
        </w:rPr>
        <w:t xml:space="preserve">. </w:t>
      </w:r>
      <w:r w:rsidR="0043708C">
        <w:rPr>
          <w:b/>
          <w:szCs w:val="26"/>
        </w:rPr>
        <w:t>GIÁO TRÌNH</w:t>
      </w:r>
    </w:p>
    <w:p w:rsidR="00F3745A" w:rsidRDefault="00F13090" w:rsidP="00763203">
      <w:pPr>
        <w:spacing w:line="276" w:lineRule="auto"/>
        <w:ind w:firstLine="0"/>
        <w:rPr>
          <w:szCs w:val="26"/>
        </w:rPr>
      </w:pPr>
      <w:r>
        <w:rPr>
          <w:szCs w:val="26"/>
        </w:rPr>
        <w:t xml:space="preserve">1. </w:t>
      </w:r>
      <w:r w:rsidR="00F3745A" w:rsidRPr="002B6FF9">
        <w:rPr>
          <w:szCs w:val="26"/>
        </w:rPr>
        <w:t xml:space="preserve">Trường Đại học Luật Hà Nội, </w:t>
      </w:r>
      <w:r w:rsidR="00F3745A" w:rsidRPr="002B6FF9">
        <w:rPr>
          <w:i/>
          <w:szCs w:val="26"/>
        </w:rPr>
        <w:t xml:space="preserve">Giáo trình luật thương mại </w:t>
      </w:r>
      <w:r>
        <w:rPr>
          <w:i/>
          <w:szCs w:val="26"/>
        </w:rPr>
        <w:t xml:space="preserve">Việt </w:t>
      </w:r>
      <w:proofErr w:type="gramStart"/>
      <w:r>
        <w:rPr>
          <w:i/>
          <w:szCs w:val="26"/>
        </w:rPr>
        <w:t>Nam</w:t>
      </w:r>
      <w:r w:rsidR="00F3745A" w:rsidRPr="002B6FF9">
        <w:rPr>
          <w:i/>
          <w:szCs w:val="26"/>
        </w:rPr>
        <w:t>(</w:t>
      </w:r>
      <w:proofErr w:type="gramEnd"/>
      <w:r w:rsidR="00F3745A" w:rsidRPr="002B6FF9">
        <w:rPr>
          <w:i/>
          <w:szCs w:val="26"/>
        </w:rPr>
        <w:t>tập 2)</w:t>
      </w:r>
      <w:r w:rsidR="00F3745A" w:rsidRPr="002B6FF9">
        <w:rPr>
          <w:szCs w:val="26"/>
        </w:rPr>
        <w:t xml:space="preserve">, </w:t>
      </w:r>
      <w:r>
        <w:rPr>
          <w:szCs w:val="26"/>
        </w:rPr>
        <w:t xml:space="preserve">PGS, TS. </w:t>
      </w:r>
      <w:r w:rsidR="00F3745A" w:rsidRPr="002B6FF9">
        <w:rPr>
          <w:szCs w:val="26"/>
        </w:rPr>
        <w:t>Nguyễn Viế</w:t>
      </w:r>
      <w:r>
        <w:rPr>
          <w:szCs w:val="26"/>
        </w:rPr>
        <w:t xml:space="preserve">t Tý, TS. Nguyễn Thị Dung </w:t>
      </w:r>
      <w:r w:rsidR="00F3745A" w:rsidRPr="002B6FF9">
        <w:rPr>
          <w:szCs w:val="26"/>
        </w:rPr>
        <w:t xml:space="preserve">(chủ biên), Nxb. </w:t>
      </w:r>
      <w:r>
        <w:rPr>
          <w:szCs w:val="26"/>
        </w:rPr>
        <w:t>Tư pháp</w:t>
      </w:r>
      <w:r w:rsidR="00F3745A" w:rsidRPr="002B6FF9">
        <w:rPr>
          <w:szCs w:val="26"/>
        </w:rPr>
        <w:t>, Hà Nộ</w:t>
      </w:r>
      <w:r>
        <w:rPr>
          <w:szCs w:val="26"/>
        </w:rPr>
        <w:t>i, 2017</w:t>
      </w:r>
      <w:r w:rsidR="00F3745A">
        <w:rPr>
          <w:szCs w:val="26"/>
        </w:rPr>
        <w:t>.</w:t>
      </w:r>
    </w:p>
    <w:p w:rsidR="0043708C" w:rsidRPr="00F549D5" w:rsidRDefault="0043708C" w:rsidP="00763203">
      <w:pPr>
        <w:spacing w:line="276" w:lineRule="auto"/>
        <w:ind w:firstLine="0"/>
        <w:rPr>
          <w:szCs w:val="26"/>
        </w:rPr>
      </w:pPr>
    </w:p>
    <w:p w:rsidR="00F3745A" w:rsidRPr="00C874DB" w:rsidRDefault="00F3745A" w:rsidP="00763203">
      <w:pPr>
        <w:spacing w:line="276" w:lineRule="auto"/>
        <w:ind w:firstLine="0"/>
        <w:rPr>
          <w:b/>
          <w:szCs w:val="26"/>
        </w:rPr>
      </w:pPr>
      <w:r w:rsidRPr="00C874DB">
        <w:rPr>
          <w:b/>
          <w:szCs w:val="26"/>
        </w:rPr>
        <w:t>9. TÀI LIỆU THAM KHẢ</w:t>
      </w:r>
      <w:r w:rsidR="0043708C">
        <w:rPr>
          <w:b/>
          <w:szCs w:val="26"/>
        </w:rPr>
        <w:t>O</w:t>
      </w:r>
    </w:p>
    <w:p w:rsidR="00F3745A" w:rsidRDefault="00F13090" w:rsidP="00763203">
      <w:pPr>
        <w:spacing w:line="276" w:lineRule="auto"/>
        <w:ind w:firstLine="0"/>
      </w:pPr>
      <w:r>
        <w:t>2</w:t>
      </w:r>
      <w:r w:rsidR="00F3745A" w:rsidRPr="004F774D">
        <w:t xml:space="preserve">.  </w:t>
      </w:r>
      <w:r w:rsidR="00F3745A" w:rsidRPr="002B6FF9">
        <w:t>Lê Thị Thanh</w:t>
      </w:r>
      <w:r w:rsidR="00F3745A">
        <w:t xml:space="preserve">, </w:t>
      </w:r>
      <w:r w:rsidR="00F3745A" w:rsidRPr="002B6FF9">
        <w:rPr>
          <w:i/>
        </w:rPr>
        <w:t>Bài tập tình huống pháp luật kinh tế</w:t>
      </w:r>
      <w:r w:rsidR="00F3745A">
        <w:t>, Nxb.</w:t>
      </w:r>
      <w:r w:rsidR="00F3745A" w:rsidRPr="002B6FF9">
        <w:t>Tài chính, 2010</w:t>
      </w:r>
    </w:p>
    <w:p w:rsidR="00F3745A" w:rsidRDefault="00F13090" w:rsidP="00763203">
      <w:pPr>
        <w:spacing w:line="276" w:lineRule="auto"/>
        <w:ind w:firstLine="0"/>
      </w:pPr>
      <w:r>
        <w:lastRenderedPageBreak/>
        <w:t>3</w:t>
      </w:r>
      <w:r w:rsidR="00F3745A" w:rsidRPr="004F774D">
        <w:t xml:space="preserve">. </w:t>
      </w:r>
      <w:r w:rsidR="00F3745A" w:rsidRPr="002B6FF9">
        <w:t>Bộ Tài chính</w:t>
      </w:r>
      <w:r w:rsidR="00F3745A">
        <w:t>,</w:t>
      </w:r>
      <w:r w:rsidR="00F3745A" w:rsidRPr="002B6FF9">
        <w:t xml:space="preserve"> </w:t>
      </w:r>
      <w:r w:rsidR="00F3745A" w:rsidRPr="002B6FF9">
        <w:rPr>
          <w:i/>
        </w:rPr>
        <w:t>Luật doanh nghiệp</w:t>
      </w:r>
      <w:r w:rsidR="00F3745A">
        <w:t>, Nxb.</w:t>
      </w:r>
      <w:r w:rsidR="00F3745A" w:rsidRPr="002B6FF9">
        <w:t>Chính trị Quốc gia sự thật, 2017</w:t>
      </w:r>
    </w:p>
    <w:p w:rsidR="00F3745A" w:rsidRDefault="00F13090" w:rsidP="00763203">
      <w:pPr>
        <w:spacing w:line="276" w:lineRule="auto"/>
        <w:ind w:firstLine="0"/>
      </w:pPr>
      <w:r>
        <w:t>4</w:t>
      </w:r>
      <w:r w:rsidR="00F3745A">
        <w:t xml:space="preserve">. Bộ Tư pháp, </w:t>
      </w:r>
      <w:r w:rsidR="00F3745A" w:rsidRPr="002B6FF9">
        <w:rPr>
          <w:i/>
        </w:rPr>
        <w:t>Luật thương mại năm 2005 và văn bản hướng dẫn thi hành</w:t>
      </w:r>
      <w:r>
        <w:t>, Nxb.Chính tr</w:t>
      </w:r>
      <w:r w:rsidR="00F3745A">
        <w:t>ị quốc gia, 2008</w:t>
      </w:r>
    </w:p>
    <w:p w:rsidR="00F3745A" w:rsidRDefault="00F13090" w:rsidP="00763203">
      <w:pPr>
        <w:spacing w:line="276" w:lineRule="auto"/>
        <w:ind w:firstLine="0"/>
      </w:pPr>
      <w:r>
        <w:t>5</w:t>
      </w:r>
      <w:r w:rsidR="00F3745A" w:rsidRPr="004F774D">
        <w:t xml:space="preserve">. </w:t>
      </w:r>
      <w:r w:rsidR="00F3745A" w:rsidRPr="000422BD">
        <w:t>Quý Lâm</w:t>
      </w:r>
      <w:r w:rsidR="00F3745A">
        <w:t>,</w:t>
      </w:r>
      <w:r w:rsidR="00F3745A" w:rsidRPr="000422BD">
        <w:t xml:space="preserve"> </w:t>
      </w:r>
      <w:r w:rsidR="00F3745A" w:rsidRPr="000422BD">
        <w:rPr>
          <w:i/>
        </w:rPr>
        <w:t>Luật doanh nghiệp phá sản</w:t>
      </w:r>
      <w:r w:rsidR="00F3745A">
        <w:t>, Nxb.</w:t>
      </w:r>
      <w:r w:rsidR="00F3745A" w:rsidRPr="000422BD">
        <w:t>Tài chính, 2014</w:t>
      </w:r>
    </w:p>
    <w:p w:rsidR="0043708C" w:rsidRDefault="0043708C" w:rsidP="00763203">
      <w:pPr>
        <w:spacing w:line="276" w:lineRule="auto"/>
        <w:ind w:firstLine="0"/>
      </w:pPr>
    </w:p>
    <w:p w:rsidR="00F13090" w:rsidRPr="006F1EF5" w:rsidRDefault="00F13090" w:rsidP="00763203">
      <w:pPr>
        <w:spacing w:line="276" w:lineRule="auto"/>
        <w:ind w:firstLine="0"/>
        <w:rPr>
          <w:rFonts w:eastAsia="Times New Roman"/>
          <w:b/>
          <w:color w:val="000000"/>
          <w:szCs w:val="26"/>
        </w:rPr>
      </w:pPr>
      <w:r w:rsidRPr="006F1EF5">
        <w:rPr>
          <w:rFonts w:eastAsia="Times New Roman"/>
          <w:b/>
          <w:color w:val="000000"/>
          <w:szCs w:val="26"/>
        </w:rPr>
        <w:t>10. PHƯƠNG PHÁP DẠY HỌC VÀ ĐÁNH GIÁ HỌC PHẦN</w:t>
      </w:r>
    </w:p>
    <w:p w:rsidR="00F13090" w:rsidRPr="0012708A" w:rsidRDefault="00F13090" w:rsidP="00763203">
      <w:pPr>
        <w:spacing w:line="276" w:lineRule="auto"/>
        <w:ind w:firstLine="0"/>
        <w:rPr>
          <w:rFonts w:eastAsia="Times New Roman"/>
          <w:b/>
          <w:color w:val="000000"/>
          <w:szCs w:val="26"/>
        </w:rPr>
      </w:pPr>
      <w:r w:rsidRPr="0012708A">
        <w:rPr>
          <w:rFonts w:eastAsia="Times New Roman"/>
          <w:b/>
          <w:color w:val="000000"/>
          <w:szCs w:val="26"/>
        </w:rPr>
        <w:t>10.1. Phương pháp dạy - học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2694"/>
        <w:gridCol w:w="3369"/>
      </w:tblGrid>
      <w:tr w:rsidR="00F13090" w:rsidRPr="0012708A" w:rsidTr="00C16D4D">
        <w:trPr>
          <w:trHeight w:val="786"/>
        </w:trPr>
        <w:tc>
          <w:tcPr>
            <w:tcW w:w="2943" w:type="dxa"/>
            <w:shd w:val="clear" w:color="auto" w:fill="auto"/>
            <w:vAlign w:val="center"/>
          </w:tcPr>
          <w:p w:rsidR="00F13090" w:rsidRPr="0012708A" w:rsidRDefault="00F13090" w:rsidP="00763203">
            <w:pPr>
              <w:spacing w:line="276" w:lineRule="auto"/>
              <w:ind w:firstLine="0"/>
              <w:jc w:val="center"/>
              <w:rPr>
                <w:b/>
                <w:color w:val="000000"/>
                <w:sz w:val="24"/>
                <w:szCs w:val="24"/>
              </w:rPr>
            </w:pPr>
            <w:r w:rsidRPr="0012708A">
              <w:rPr>
                <w:b/>
                <w:color w:val="000000"/>
                <w:sz w:val="24"/>
                <w:szCs w:val="24"/>
              </w:rPr>
              <w:t>Phương pháp giảng dạy</w:t>
            </w:r>
          </w:p>
        </w:tc>
        <w:tc>
          <w:tcPr>
            <w:tcW w:w="2694" w:type="dxa"/>
            <w:shd w:val="clear" w:color="auto" w:fill="auto"/>
            <w:vAlign w:val="center"/>
          </w:tcPr>
          <w:p w:rsidR="00F13090" w:rsidRPr="0012708A" w:rsidRDefault="00F13090" w:rsidP="00763203">
            <w:pPr>
              <w:spacing w:line="276" w:lineRule="auto"/>
              <w:jc w:val="center"/>
              <w:rPr>
                <w:b/>
                <w:sz w:val="24"/>
                <w:szCs w:val="24"/>
              </w:rPr>
            </w:pPr>
            <w:r w:rsidRPr="0012708A">
              <w:rPr>
                <w:b/>
                <w:sz w:val="24"/>
                <w:szCs w:val="24"/>
              </w:rPr>
              <w:t>Phương pháp học</w:t>
            </w:r>
          </w:p>
        </w:tc>
        <w:tc>
          <w:tcPr>
            <w:tcW w:w="3369" w:type="dxa"/>
            <w:vAlign w:val="center"/>
          </w:tcPr>
          <w:p w:rsidR="00F13090" w:rsidRDefault="00F13090" w:rsidP="00763203">
            <w:pPr>
              <w:spacing w:line="276" w:lineRule="auto"/>
              <w:ind w:firstLine="0"/>
              <w:jc w:val="center"/>
              <w:rPr>
                <w:b/>
                <w:sz w:val="24"/>
                <w:szCs w:val="24"/>
              </w:rPr>
            </w:pPr>
            <w:r w:rsidRPr="0012708A">
              <w:rPr>
                <w:b/>
                <w:sz w:val="24"/>
                <w:szCs w:val="24"/>
              </w:rPr>
              <w:t xml:space="preserve">Phương pháp bổ trợ </w:t>
            </w:r>
          </w:p>
          <w:p w:rsidR="00F13090" w:rsidRPr="0012708A" w:rsidRDefault="00F13090" w:rsidP="00763203">
            <w:pPr>
              <w:spacing w:line="276" w:lineRule="auto"/>
              <w:ind w:firstLine="0"/>
              <w:jc w:val="center"/>
              <w:rPr>
                <w:b/>
                <w:sz w:val="24"/>
                <w:szCs w:val="24"/>
              </w:rPr>
            </w:pPr>
            <w:r w:rsidRPr="0012708A">
              <w:rPr>
                <w:b/>
                <w:sz w:val="24"/>
                <w:szCs w:val="24"/>
              </w:rPr>
              <w:t>quá trình dạy và học</w:t>
            </w:r>
          </w:p>
        </w:tc>
      </w:tr>
      <w:tr w:rsidR="00F13090" w:rsidRPr="00531752" w:rsidTr="00C16D4D">
        <w:tc>
          <w:tcPr>
            <w:tcW w:w="2943" w:type="dxa"/>
            <w:shd w:val="clear" w:color="auto" w:fill="auto"/>
          </w:tcPr>
          <w:p w:rsidR="00F13090" w:rsidRPr="0012708A" w:rsidRDefault="00F13090" w:rsidP="00763203">
            <w:pPr>
              <w:spacing w:line="276" w:lineRule="auto"/>
              <w:ind w:firstLine="0"/>
              <w:rPr>
                <w:color w:val="000000"/>
                <w:sz w:val="24"/>
                <w:szCs w:val="24"/>
              </w:rPr>
            </w:pPr>
            <w:r w:rsidRPr="0012708A">
              <w:rPr>
                <w:color w:val="000000"/>
                <w:sz w:val="24"/>
                <w:szCs w:val="24"/>
              </w:rPr>
              <w:t>- Thuyết trình (chính)</w:t>
            </w:r>
          </w:p>
          <w:p w:rsidR="00F13090" w:rsidRPr="0012708A" w:rsidRDefault="00F13090" w:rsidP="00763203">
            <w:pPr>
              <w:spacing w:line="276" w:lineRule="auto"/>
              <w:ind w:firstLine="0"/>
              <w:rPr>
                <w:color w:val="000000"/>
                <w:sz w:val="24"/>
                <w:szCs w:val="24"/>
              </w:rPr>
            </w:pPr>
            <w:r w:rsidRPr="0012708A">
              <w:rPr>
                <w:color w:val="000000"/>
                <w:sz w:val="24"/>
                <w:szCs w:val="24"/>
              </w:rPr>
              <w:t>- Thảo luận</w:t>
            </w:r>
          </w:p>
          <w:p w:rsidR="00F13090" w:rsidRPr="0012708A" w:rsidRDefault="00F13090" w:rsidP="00763203">
            <w:pPr>
              <w:spacing w:line="276" w:lineRule="auto"/>
              <w:ind w:firstLine="0"/>
              <w:rPr>
                <w:color w:val="000000"/>
                <w:sz w:val="24"/>
                <w:szCs w:val="24"/>
              </w:rPr>
            </w:pPr>
            <w:r w:rsidRPr="0012708A">
              <w:rPr>
                <w:color w:val="000000"/>
                <w:sz w:val="24"/>
                <w:szCs w:val="24"/>
              </w:rPr>
              <w:t>- Bài tập lớn</w:t>
            </w:r>
          </w:p>
          <w:p w:rsidR="00F13090" w:rsidRPr="0012708A" w:rsidRDefault="00F13090" w:rsidP="00763203">
            <w:pPr>
              <w:spacing w:line="276" w:lineRule="auto"/>
              <w:ind w:firstLine="0"/>
              <w:rPr>
                <w:color w:val="000000"/>
                <w:sz w:val="24"/>
                <w:szCs w:val="24"/>
              </w:rPr>
            </w:pPr>
            <w:r w:rsidRPr="0012708A">
              <w:rPr>
                <w:color w:val="000000"/>
                <w:sz w:val="24"/>
                <w:szCs w:val="24"/>
              </w:rPr>
              <w:t>- Nghiên cứu tình huống</w:t>
            </w:r>
          </w:p>
          <w:p w:rsidR="00F13090" w:rsidRPr="0012708A" w:rsidRDefault="00F13090" w:rsidP="00763203">
            <w:pPr>
              <w:spacing w:line="276" w:lineRule="auto"/>
              <w:ind w:firstLine="0"/>
              <w:rPr>
                <w:color w:val="000000"/>
                <w:sz w:val="24"/>
                <w:szCs w:val="24"/>
              </w:rPr>
            </w:pPr>
            <w:r w:rsidRPr="0012708A">
              <w:rPr>
                <w:color w:val="000000"/>
                <w:sz w:val="24"/>
                <w:szCs w:val="24"/>
              </w:rPr>
              <w:t>- Nói chuyện chuyên đề</w:t>
            </w:r>
          </w:p>
        </w:tc>
        <w:tc>
          <w:tcPr>
            <w:tcW w:w="2694" w:type="dxa"/>
            <w:shd w:val="clear" w:color="auto" w:fill="auto"/>
          </w:tcPr>
          <w:p w:rsidR="00F13090" w:rsidRPr="0012708A" w:rsidRDefault="00F13090" w:rsidP="00763203">
            <w:pPr>
              <w:spacing w:line="276" w:lineRule="auto"/>
              <w:ind w:firstLine="0"/>
              <w:rPr>
                <w:color w:val="000000"/>
                <w:sz w:val="24"/>
                <w:szCs w:val="24"/>
              </w:rPr>
            </w:pPr>
            <w:r w:rsidRPr="0012708A">
              <w:rPr>
                <w:color w:val="000000"/>
                <w:sz w:val="24"/>
                <w:szCs w:val="24"/>
              </w:rPr>
              <w:t>- Nghe giảng</w:t>
            </w:r>
          </w:p>
          <w:p w:rsidR="00F13090" w:rsidRPr="0012708A" w:rsidRDefault="00F13090" w:rsidP="00763203">
            <w:pPr>
              <w:spacing w:line="276" w:lineRule="auto"/>
              <w:ind w:firstLine="0"/>
              <w:rPr>
                <w:color w:val="000000"/>
                <w:sz w:val="24"/>
                <w:szCs w:val="24"/>
              </w:rPr>
            </w:pPr>
            <w:r w:rsidRPr="0012708A">
              <w:rPr>
                <w:color w:val="000000"/>
                <w:sz w:val="24"/>
                <w:szCs w:val="24"/>
              </w:rPr>
              <w:t xml:space="preserve">- Thảo luận </w:t>
            </w:r>
          </w:p>
          <w:p w:rsidR="00F13090" w:rsidRPr="0012708A" w:rsidRDefault="00F13090" w:rsidP="00763203">
            <w:pPr>
              <w:spacing w:line="276" w:lineRule="auto"/>
              <w:ind w:firstLine="0"/>
              <w:rPr>
                <w:color w:val="000000"/>
                <w:sz w:val="24"/>
                <w:szCs w:val="24"/>
              </w:rPr>
            </w:pPr>
            <w:r w:rsidRPr="0012708A">
              <w:rPr>
                <w:color w:val="000000"/>
                <w:sz w:val="24"/>
                <w:szCs w:val="24"/>
              </w:rPr>
              <w:t>- Nghiên cứu tình huống</w:t>
            </w:r>
          </w:p>
          <w:p w:rsidR="00F13090" w:rsidRPr="0012708A" w:rsidRDefault="00F13090" w:rsidP="00763203">
            <w:pPr>
              <w:spacing w:line="276" w:lineRule="auto"/>
              <w:ind w:firstLine="0"/>
              <w:rPr>
                <w:color w:val="000000"/>
                <w:sz w:val="24"/>
                <w:szCs w:val="24"/>
              </w:rPr>
            </w:pPr>
            <w:r w:rsidRPr="0012708A">
              <w:rPr>
                <w:color w:val="000000"/>
                <w:sz w:val="24"/>
                <w:szCs w:val="24"/>
              </w:rPr>
              <w:t>- Tự nghiên cứu</w:t>
            </w:r>
          </w:p>
          <w:p w:rsidR="00F13090" w:rsidRPr="0012708A" w:rsidRDefault="00F13090" w:rsidP="00763203">
            <w:pPr>
              <w:spacing w:line="276" w:lineRule="auto"/>
              <w:rPr>
                <w:color w:val="000000"/>
                <w:sz w:val="24"/>
                <w:szCs w:val="24"/>
              </w:rPr>
            </w:pPr>
          </w:p>
        </w:tc>
        <w:tc>
          <w:tcPr>
            <w:tcW w:w="3369" w:type="dxa"/>
          </w:tcPr>
          <w:p w:rsidR="00F13090" w:rsidRPr="0012708A" w:rsidRDefault="00F13090" w:rsidP="00763203">
            <w:pPr>
              <w:spacing w:line="276" w:lineRule="auto"/>
              <w:ind w:firstLine="0"/>
              <w:rPr>
                <w:color w:val="000000"/>
                <w:sz w:val="24"/>
                <w:szCs w:val="24"/>
              </w:rPr>
            </w:pPr>
            <w:r w:rsidRPr="0012708A">
              <w:rPr>
                <w:color w:val="000000"/>
                <w:sz w:val="24"/>
                <w:szCs w:val="24"/>
              </w:rPr>
              <w:t>- Phương pháp động tư duy</w:t>
            </w:r>
          </w:p>
          <w:p w:rsidR="00F13090" w:rsidRPr="0012708A" w:rsidRDefault="00F13090" w:rsidP="00763203">
            <w:pPr>
              <w:spacing w:line="276" w:lineRule="auto"/>
              <w:ind w:firstLine="0"/>
              <w:rPr>
                <w:color w:val="000000"/>
                <w:sz w:val="24"/>
                <w:szCs w:val="24"/>
              </w:rPr>
            </w:pPr>
            <w:r w:rsidRPr="0012708A">
              <w:rPr>
                <w:color w:val="000000"/>
                <w:sz w:val="24"/>
                <w:szCs w:val="24"/>
              </w:rPr>
              <w:t>- Phương pháp trao đổi từng cặp</w:t>
            </w:r>
          </w:p>
          <w:p w:rsidR="00F13090" w:rsidRPr="001E1900" w:rsidRDefault="00F13090" w:rsidP="00763203">
            <w:pPr>
              <w:spacing w:line="276" w:lineRule="auto"/>
              <w:ind w:firstLine="0"/>
              <w:rPr>
                <w:color w:val="000000"/>
                <w:sz w:val="24"/>
                <w:szCs w:val="24"/>
              </w:rPr>
            </w:pPr>
            <w:r w:rsidRPr="0012708A">
              <w:rPr>
                <w:color w:val="000000"/>
                <w:sz w:val="24"/>
                <w:szCs w:val="24"/>
              </w:rPr>
              <w:t>- Phương pháp hoạt động nhóm</w:t>
            </w:r>
          </w:p>
        </w:tc>
      </w:tr>
    </w:tbl>
    <w:p w:rsidR="00F13090" w:rsidRPr="00F13090" w:rsidRDefault="00F13090" w:rsidP="00763203">
      <w:pPr>
        <w:spacing w:line="276" w:lineRule="auto"/>
        <w:ind w:firstLine="0"/>
        <w:rPr>
          <w:rFonts w:eastAsia="Times New Roman"/>
          <w:b/>
          <w:color w:val="000000"/>
          <w:sz w:val="12"/>
          <w:szCs w:val="26"/>
        </w:rPr>
      </w:pPr>
    </w:p>
    <w:p w:rsidR="00F13090" w:rsidRDefault="00F13090" w:rsidP="00763203">
      <w:pPr>
        <w:spacing w:line="276" w:lineRule="auto"/>
        <w:ind w:firstLine="0"/>
        <w:rPr>
          <w:rFonts w:eastAsia="Times New Roman"/>
          <w:b/>
          <w:color w:val="000000"/>
          <w:szCs w:val="26"/>
        </w:rPr>
      </w:pPr>
      <w:r>
        <w:rPr>
          <w:rFonts w:eastAsia="Times New Roman"/>
          <w:b/>
          <w:color w:val="000000"/>
          <w:szCs w:val="26"/>
        </w:rPr>
        <w:t>10.2. Phương pháp đánh giá học phần</w:t>
      </w:r>
    </w:p>
    <w:p w:rsidR="00F13090" w:rsidRPr="00F13090" w:rsidRDefault="00F13090" w:rsidP="00763203">
      <w:pPr>
        <w:spacing w:line="276" w:lineRule="auto"/>
        <w:rPr>
          <w:rFonts w:eastAsia="Times New Roman"/>
          <w:b/>
          <w:color w:val="000000"/>
          <w:sz w:val="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1"/>
        <w:gridCol w:w="2693"/>
        <w:gridCol w:w="1276"/>
        <w:gridCol w:w="4110"/>
      </w:tblGrid>
      <w:tr w:rsidR="00F13090" w:rsidRPr="00531752" w:rsidTr="00C16D4D">
        <w:tc>
          <w:tcPr>
            <w:tcW w:w="1101" w:type="dxa"/>
            <w:shd w:val="clear" w:color="auto" w:fill="auto"/>
            <w:vAlign w:val="center"/>
          </w:tcPr>
          <w:p w:rsidR="00F13090" w:rsidRPr="00531752" w:rsidRDefault="00F13090" w:rsidP="00763203">
            <w:pPr>
              <w:spacing w:line="276" w:lineRule="auto"/>
              <w:ind w:firstLine="0"/>
              <w:jc w:val="center"/>
              <w:rPr>
                <w:rFonts w:eastAsia="Times New Roman"/>
                <w:b/>
                <w:color w:val="000000"/>
                <w:sz w:val="24"/>
                <w:szCs w:val="24"/>
              </w:rPr>
            </w:pPr>
            <w:r w:rsidRPr="00531752">
              <w:rPr>
                <w:rFonts w:eastAsia="Times New Roman"/>
                <w:b/>
                <w:color w:val="000000"/>
                <w:sz w:val="24"/>
                <w:szCs w:val="24"/>
              </w:rPr>
              <w:t>STT</w:t>
            </w:r>
          </w:p>
        </w:tc>
        <w:tc>
          <w:tcPr>
            <w:tcW w:w="2693" w:type="dxa"/>
            <w:shd w:val="clear" w:color="auto" w:fill="auto"/>
            <w:vAlign w:val="center"/>
          </w:tcPr>
          <w:p w:rsidR="00F13090" w:rsidRPr="00531752" w:rsidRDefault="00F13090" w:rsidP="00763203">
            <w:pPr>
              <w:spacing w:line="276" w:lineRule="auto"/>
              <w:jc w:val="center"/>
              <w:rPr>
                <w:rFonts w:eastAsia="Times New Roman"/>
                <w:b/>
                <w:color w:val="000000"/>
                <w:sz w:val="24"/>
                <w:szCs w:val="24"/>
              </w:rPr>
            </w:pPr>
            <w:r w:rsidRPr="00531752">
              <w:rPr>
                <w:rFonts w:eastAsia="Times New Roman"/>
                <w:b/>
                <w:color w:val="000000"/>
                <w:sz w:val="24"/>
                <w:szCs w:val="24"/>
              </w:rPr>
              <w:t>Hình thức</w:t>
            </w:r>
          </w:p>
        </w:tc>
        <w:tc>
          <w:tcPr>
            <w:tcW w:w="1276" w:type="dxa"/>
            <w:shd w:val="clear" w:color="auto" w:fill="auto"/>
            <w:vAlign w:val="center"/>
          </w:tcPr>
          <w:p w:rsidR="00F13090" w:rsidRPr="00531752" w:rsidRDefault="00F13090" w:rsidP="00763203">
            <w:pPr>
              <w:spacing w:line="276" w:lineRule="auto"/>
              <w:ind w:firstLine="0"/>
              <w:rPr>
                <w:rFonts w:eastAsia="Times New Roman"/>
                <w:b/>
                <w:color w:val="000000"/>
                <w:sz w:val="24"/>
                <w:szCs w:val="24"/>
              </w:rPr>
            </w:pPr>
            <w:r w:rsidRPr="00531752">
              <w:rPr>
                <w:rFonts w:eastAsia="Times New Roman"/>
                <w:b/>
                <w:color w:val="000000"/>
                <w:sz w:val="24"/>
                <w:szCs w:val="24"/>
              </w:rPr>
              <w:t>Tỷ trọng</w:t>
            </w:r>
          </w:p>
        </w:tc>
        <w:tc>
          <w:tcPr>
            <w:tcW w:w="4110" w:type="dxa"/>
            <w:shd w:val="clear" w:color="auto" w:fill="auto"/>
            <w:vAlign w:val="center"/>
          </w:tcPr>
          <w:p w:rsidR="00F13090" w:rsidRPr="0012708A" w:rsidRDefault="00F13090" w:rsidP="00763203">
            <w:pPr>
              <w:spacing w:line="276" w:lineRule="auto"/>
              <w:jc w:val="center"/>
              <w:rPr>
                <w:rFonts w:eastAsia="Times New Roman"/>
                <w:b/>
                <w:color w:val="000000"/>
                <w:sz w:val="24"/>
                <w:szCs w:val="24"/>
              </w:rPr>
            </w:pPr>
            <w:r w:rsidRPr="0012708A">
              <w:rPr>
                <w:rFonts w:eastAsia="Times New Roman"/>
                <w:b/>
                <w:color w:val="000000"/>
                <w:sz w:val="24"/>
                <w:szCs w:val="24"/>
              </w:rPr>
              <w:t>Tiêu chí đánh giá</w:t>
            </w:r>
          </w:p>
        </w:tc>
      </w:tr>
      <w:tr w:rsidR="00F13090" w:rsidRPr="00531752" w:rsidTr="00C16D4D">
        <w:tc>
          <w:tcPr>
            <w:tcW w:w="1101" w:type="dxa"/>
            <w:shd w:val="clear" w:color="auto" w:fill="auto"/>
            <w:vAlign w:val="center"/>
          </w:tcPr>
          <w:p w:rsidR="00F13090" w:rsidRPr="00531752" w:rsidRDefault="00F13090" w:rsidP="00763203">
            <w:pPr>
              <w:spacing w:line="276" w:lineRule="auto"/>
              <w:rPr>
                <w:rFonts w:eastAsia="Times New Roman"/>
                <w:color w:val="000000"/>
                <w:sz w:val="24"/>
                <w:szCs w:val="24"/>
              </w:rPr>
            </w:pPr>
            <w:r w:rsidRPr="00531752">
              <w:rPr>
                <w:color w:val="000000"/>
                <w:sz w:val="24"/>
                <w:szCs w:val="24"/>
              </w:rPr>
              <w:t>1</w:t>
            </w:r>
          </w:p>
        </w:tc>
        <w:tc>
          <w:tcPr>
            <w:tcW w:w="2693" w:type="dxa"/>
            <w:shd w:val="clear" w:color="auto" w:fill="auto"/>
            <w:vAlign w:val="center"/>
          </w:tcPr>
          <w:p w:rsidR="00F13090" w:rsidRPr="002B3B3B" w:rsidRDefault="00F13090" w:rsidP="00763203">
            <w:pPr>
              <w:spacing w:line="276" w:lineRule="auto"/>
              <w:ind w:firstLine="0"/>
              <w:rPr>
                <w:color w:val="000000"/>
                <w:sz w:val="24"/>
                <w:szCs w:val="24"/>
              </w:rPr>
            </w:pPr>
            <w:r w:rsidRPr="00531752">
              <w:rPr>
                <w:color w:val="000000"/>
                <w:sz w:val="24"/>
                <w:szCs w:val="24"/>
              </w:rPr>
              <w:t>Chuyên cần</w:t>
            </w:r>
          </w:p>
        </w:tc>
        <w:tc>
          <w:tcPr>
            <w:tcW w:w="1276" w:type="dxa"/>
            <w:shd w:val="clear" w:color="auto" w:fill="auto"/>
            <w:vAlign w:val="center"/>
          </w:tcPr>
          <w:p w:rsidR="00F13090" w:rsidRPr="002B3B3B" w:rsidRDefault="00F13090" w:rsidP="00763203">
            <w:pPr>
              <w:spacing w:line="276" w:lineRule="auto"/>
              <w:ind w:firstLine="0"/>
              <w:rPr>
                <w:color w:val="000000"/>
                <w:sz w:val="24"/>
                <w:szCs w:val="24"/>
              </w:rPr>
            </w:pPr>
            <w:r>
              <w:rPr>
                <w:color w:val="000000"/>
                <w:sz w:val="24"/>
                <w:szCs w:val="24"/>
              </w:rPr>
              <w:t xml:space="preserve">    </w:t>
            </w:r>
            <w:r w:rsidRPr="00531752">
              <w:rPr>
                <w:color w:val="000000"/>
                <w:sz w:val="24"/>
                <w:szCs w:val="24"/>
              </w:rPr>
              <w:t>20%</w:t>
            </w:r>
          </w:p>
        </w:tc>
        <w:tc>
          <w:tcPr>
            <w:tcW w:w="4110" w:type="dxa"/>
            <w:shd w:val="clear" w:color="auto" w:fill="auto"/>
          </w:tcPr>
          <w:p w:rsidR="00F13090" w:rsidRPr="0012708A" w:rsidRDefault="00F13090" w:rsidP="00763203">
            <w:pPr>
              <w:spacing w:line="276" w:lineRule="auto"/>
              <w:ind w:firstLine="0"/>
              <w:rPr>
                <w:rFonts w:eastAsia="Times New Roman"/>
                <w:color w:val="000000"/>
                <w:sz w:val="24"/>
                <w:szCs w:val="24"/>
              </w:rPr>
            </w:pPr>
            <w:r w:rsidRPr="0012708A">
              <w:rPr>
                <w:rFonts w:eastAsia="Times New Roman"/>
                <w:color w:val="000000"/>
                <w:sz w:val="24"/>
                <w:szCs w:val="24"/>
              </w:rPr>
              <w:t>- Tích cực trên lớp (10%)</w:t>
            </w:r>
          </w:p>
          <w:p w:rsidR="00F13090" w:rsidRPr="0012708A" w:rsidRDefault="00F13090" w:rsidP="00763203">
            <w:pPr>
              <w:spacing w:line="276" w:lineRule="auto"/>
              <w:ind w:firstLine="0"/>
              <w:rPr>
                <w:rFonts w:eastAsia="Times New Roman"/>
                <w:color w:val="000000"/>
                <w:sz w:val="24"/>
                <w:szCs w:val="24"/>
              </w:rPr>
            </w:pPr>
            <w:r w:rsidRPr="0012708A">
              <w:rPr>
                <w:rFonts w:eastAsia="Times New Roman"/>
                <w:color w:val="000000"/>
                <w:sz w:val="24"/>
                <w:szCs w:val="24"/>
              </w:rPr>
              <w:t>- Đi học đầy đủ (10%)</w:t>
            </w:r>
          </w:p>
        </w:tc>
      </w:tr>
      <w:tr w:rsidR="00F13090" w:rsidRPr="00531752" w:rsidTr="00C16D4D">
        <w:tc>
          <w:tcPr>
            <w:tcW w:w="1101" w:type="dxa"/>
            <w:shd w:val="clear" w:color="auto" w:fill="auto"/>
            <w:vAlign w:val="center"/>
          </w:tcPr>
          <w:p w:rsidR="00F13090" w:rsidRPr="00531752" w:rsidRDefault="00F13090" w:rsidP="00763203">
            <w:pPr>
              <w:spacing w:line="276" w:lineRule="auto"/>
              <w:rPr>
                <w:rFonts w:eastAsia="Times New Roman"/>
                <w:color w:val="000000"/>
                <w:sz w:val="24"/>
                <w:szCs w:val="24"/>
              </w:rPr>
            </w:pPr>
            <w:r w:rsidRPr="00531752">
              <w:rPr>
                <w:color w:val="000000"/>
                <w:sz w:val="24"/>
                <w:szCs w:val="24"/>
              </w:rPr>
              <w:t>2</w:t>
            </w:r>
          </w:p>
        </w:tc>
        <w:tc>
          <w:tcPr>
            <w:tcW w:w="2693" w:type="dxa"/>
            <w:shd w:val="clear" w:color="auto" w:fill="auto"/>
            <w:vAlign w:val="center"/>
          </w:tcPr>
          <w:p w:rsidR="00F13090" w:rsidRPr="00531752" w:rsidRDefault="00F13090" w:rsidP="00763203">
            <w:pPr>
              <w:spacing w:line="276" w:lineRule="auto"/>
              <w:ind w:firstLine="0"/>
              <w:rPr>
                <w:rFonts w:eastAsia="Times New Roman"/>
                <w:color w:val="000000"/>
                <w:sz w:val="24"/>
                <w:szCs w:val="24"/>
              </w:rPr>
            </w:pPr>
            <w:r w:rsidRPr="00531752">
              <w:rPr>
                <w:color w:val="000000"/>
                <w:sz w:val="24"/>
                <w:szCs w:val="24"/>
              </w:rPr>
              <w:t>Bài tập cá nhân</w:t>
            </w:r>
          </w:p>
        </w:tc>
        <w:tc>
          <w:tcPr>
            <w:tcW w:w="1276" w:type="dxa"/>
            <w:vMerge w:val="restart"/>
            <w:shd w:val="clear" w:color="auto" w:fill="auto"/>
            <w:vAlign w:val="center"/>
          </w:tcPr>
          <w:p w:rsidR="00F13090" w:rsidRPr="00531752" w:rsidRDefault="00F13090" w:rsidP="00763203">
            <w:pPr>
              <w:spacing w:line="276" w:lineRule="auto"/>
              <w:ind w:firstLine="0"/>
              <w:rPr>
                <w:color w:val="000000"/>
                <w:sz w:val="24"/>
                <w:szCs w:val="24"/>
              </w:rPr>
            </w:pPr>
            <w:r>
              <w:rPr>
                <w:color w:val="000000"/>
                <w:sz w:val="24"/>
                <w:szCs w:val="24"/>
              </w:rPr>
              <w:t xml:space="preserve">    </w:t>
            </w:r>
            <w:r w:rsidRPr="00531752">
              <w:rPr>
                <w:color w:val="000000"/>
                <w:sz w:val="24"/>
                <w:szCs w:val="24"/>
              </w:rPr>
              <w:t>20%</w:t>
            </w:r>
          </w:p>
        </w:tc>
        <w:tc>
          <w:tcPr>
            <w:tcW w:w="4110" w:type="dxa"/>
            <w:vMerge w:val="restart"/>
            <w:shd w:val="clear" w:color="auto" w:fill="auto"/>
            <w:vAlign w:val="center"/>
          </w:tcPr>
          <w:p w:rsidR="00F13090" w:rsidRPr="0012708A" w:rsidRDefault="00F13090" w:rsidP="00763203">
            <w:pPr>
              <w:spacing w:line="276" w:lineRule="auto"/>
              <w:ind w:firstLine="0"/>
              <w:rPr>
                <w:rFonts w:eastAsia="Times New Roman"/>
                <w:color w:val="000000"/>
                <w:sz w:val="24"/>
                <w:szCs w:val="24"/>
              </w:rPr>
            </w:pPr>
            <w:r w:rsidRPr="0012708A">
              <w:rPr>
                <w:rFonts w:eastAsia="Times New Roman"/>
                <w:color w:val="000000"/>
                <w:sz w:val="24"/>
                <w:szCs w:val="24"/>
              </w:rPr>
              <w:t>- Đáp ứng yêu cầu kiến thức (10%)</w:t>
            </w:r>
          </w:p>
          <w:p w:rsidR="00F13090" w:rsidRPr="0012708A" w:rsidRDefault="00F13090" w:rsidP="00763203">
            <w:pPr>
              <w:spacing w:line="276" w:lineRule="auto"/>
              <w:ind w:firstLine="0"/>
              <w:rPr>
                <w:rFonts w:eastAsia="Times New Roman"/>
                <w:color w:val="000000"/>
                <w:sz w:val="24"/>
                <w:szCs w:val="24"/>
              </w:rPr>
            </w:pPr>
            <w:r w:rsidRPr="0012708A">
              <w:rPr>
                <w:rFonts w:eastAsia="Times New Roman"/>
                <w:color w:val="000000"/>
                <w:sz w:val="24"/>
                <w:szCs w:val="24"/>
              </w:rPr>
              <w:t>- Đáp ứng yêu cầu kỹ năng (10%)</w:t>
            </w:r>
          </w:p>
        </w:tc>
      </w:tr>
      <w:tr w:rsidR="00F13090" w:rsidRPr="00531752" w:rsidTr="00C16D4D">
        <w:tc>
          <w:tcPr>
            <w:tcW w:w="1101" w:type="dxa"/>
            <w:shd w:val="clear" w:color="auto" w:fill="auto"/>
            <w:vAlign w:val="center"/>
          </w:tcPr>
          <w:p w:rsidR="00F13090" w:rsidRPr="00531752" w:rsidRDefault="00F13090" w:rsidP="00763203">
            <w:pPr>
              <w:spacing w:line="276" w:lineRule="auto"/>
              <w:rPr>
                <w:rFonts w:eastAsia="Times New Roman"/>
                <w:color w:val="000000"/>
                <w:sz w:val="24"/>
                <w:szCs w:val="24"/>
              </w:rPr>
            </w:pPr>
            <w:r w:rsidRPr="00531752">
              <w:rPr>
                <w:color w:val="000000"/>
                <w:sz w:val="24"/>
                <w:szCs w:val="24"/>
              </w:rPr>
              <w:t>3</w:t>
            </w:r>
          </w:p>
        </w:tc>
        <w:tc>
          <w:tcPr>
            <w:tcW w:w="2693" w:type="dxa"/>
            <w:shd w:val="clear" w:color="auto" w:fill="auto"/>
            <w:vAlign w:val="center"/>
          </w:tcPr>
          <w:p w:rsidR="00F13090" w:rsidRPr="00531752" w:rsidRDefault="00F13090" w:rsidP="00763203">
            <w:pPr>
              <w:spacing w:line="276" w:lineRule="auto"/>
              <w:ind w:firstLine="0"/>
              <w:rPr>
                <w:rFonts w:eastAsia="Times New Roman"/>
                <w:color w:val="000000"/>
                <w:sz w:val="24"/>
                <w:szCs w:val="24"/>
              </w:rPr>
            </w:pPr>
            <w:r w:rsidRPr="00531752">
              <w:rPr>
                <w:color w:val="000000"/>
                <w:sz w:val="24"/>
                <w:szCs w:val="24"/>
              </w:rPr>
              <w:t>Kiểm tra giữa kỳ</w:t>
            </w:r>
          </w:p>
        </w:tc>
        <w:tc>
          <w:tcPr>
            <w:tcW w:w="1276" w:type="dxa"/>
            <w:vMerge/>
            <w:shd w:val="clear" w:color="auto" w:fill="auto"/>
            <w:vAlign w:val="center"/>
          </w:tcPr>
          <w:p w:rsidR="00F13090" w:rsidRPr="00531752" w:rsidRDefault="00F13090" w:rsidP="00763203">
            <w:pPr>
              <w:spacing w:line="276" w:lineRule="auto"/>
              <w:jc w:val="center"/>
              <w:rPr>
                <w:color w:val="000000"/>
                <w:sz w:val="24"/>
                <w:szCs w:val="24"/>
              </w:rPr>
            </w:pPr>
          </w:p>
        </w:tc>
        <w:tc>
          <w:tcPr>
            <w:tcW w:w="4110" w:type="dxa"/>
            <w:vMerge/>
            <w:shd w:val="clear" w:color="auto" w:fill="auto"/>
            <w:vAlign w:val="center"/>
          </w:tcPr>
          <w:p w:rsidR="00F13090" w:rsidRPr="0012708A" w:rsidRDefault="00F13090" w:rsidP="00763203">
            <w:pPr>
              <w:spacing w:line="276" w:lineRule="auto"/>
              <w:rPr>
                <w:rFonts w:eastAsia="Times New Roman"/>
                <w:color w:val="000000"/>
                <w:sz w:val="24"/>
                <w:szCs w:val="24"/>
              </w:rPr>
            </w:pPr>
          </w:p>
        </w:tc>
      </w:tr>
      <w:tr w:rsidR="00F13090" w:rsidRPr="00531752" w:rsidTr="00C16D4D">
        <w:trPr>
          <w:trHeight w:val="712"/>
        </w:trPr>
        <w:tc>
          <w:tcPr>
            <w:tcW w:w="1101" w:type="dxa"/>
            <w:shd w:val="clear" w:color="auto" w:fill="auto"/>
            <w:vAlign w:val="center"/>
          </w:tcPr>
          <w:p w:rsidR="00F13090" w:rsidRPr="00531752" w:rsidRDefault="00F13090" w:rsidP="00763203">
            <w:pPr>
              <w:spacing w:line="276" w:lineRule="auto"/>
              <w:rPr>
                <w:color w:val="000000"/>
                <w:sz w:val="24"/>
                <w:szCs w:val="24"/>
              </w:rPr>
            </w:pPr>
            <w:r w:rsidRPr="00531752">
              <w:rPr>
                <w:color w:val="000000"/>
                <w:sz w:val="24"/>
                <w:szCs w:val="24"/>
              </w:rPr>
              <w:t>4</w:t>
            </w:r>
          </w:p>
        </w:tc>
        <w:tc>
          <w:tcPr>
            <w:tcW w:w="2693" w:type="dxa"/>
            <w:shd w:val="clear" w:color="auto" w:fill="auto"/>
            <w:vAlign w:val="center"/>
          </w:tcPr>
          <w:p w:rsidR="00F13090" w:rsidRPr="00531752" w:rsidRDefault="00F13090" w:rsidP="00763203">
            <w:pPr>
              <w:spacing w:line="276" w:lineRule="auto"/>
              <w:ind w:firstLine="0"/>
              <w:rPr>
                <w:color w:val="000000"/>
                <w:sz w:val="24"/>
                <w:szCs w:val="24"/>
              </w:rPr>
            </w:pPr>
            <w:r w:rsidRPr="00531752">
              <w:rPr>
                <w:color w:val="000000"/>
                <w:sz w:val="24"/>
                <w:szCs w:val="24"/>
              </w:rPr>
              <w:t>Thi kết thúc học phần</w:t>
            </w:r>
          </w:p>
        </w:tc>
        <w:tc>
          <w:tcPr>
            <w:tcW w:w="1276" w:type="dxa"/>
            <w:shd w:val="clear" w:color="auto" w:fill="auto"/>
            <w:vAlign w:val="center"/>
          </w:tcPr>
          <w:p w:rsidR="00F13090" w:rsidRPr="00531752" w:rsidRDefault="00F13090" w:rsidP="00763203">
            <w:pPr>
              <w:spacing w:line="276" w:lineRule="auto"/>
              <w:ind w:firstLine="0"/>
              <w:rPr>
                <w:color w:val="000000"/>
                <w:sz w:val="24"/>
                <w:szCs w:val="24"/>
              </w:rPr>
            </w:pPr>
            <w:r>
              <w:rPr>
                <w:color w:val="000000"/>
                <w:sz w:val="24"/>
                <w:szCs w:val="24"/>
              </w:rPr>
              <w:t xml:space="preserve">     </w:t>
            </w:r>
            <w:r w:rsidRPr="00531752">
              <w:rPr>
                <w:color w:val="000000"/>
                <w:sz w:val="24"/>
                <w:szCs w:val="24"/>
              </w:rPr>
              <w:t>60%</w:t>
            </w:r>
          </w:p>
        </w:tc>
        <w:tc>
          <w:tcPr>
            <w:tcW w:w="4110" w:type="dxa"/>
            <w:shd w:val="clear" w:color="auto" w:fill="auto"/>
            <w:vAlign w:val="center"/>
          </w:tcPr>
          <w:p w:rsidR="00F13090" w:rsidRPr="0012708A" w:rsidRDefault="00F13090" w:rsidP="00763203">
            <w:pPr>
              <w:spacing w:line="276" w:lineRule="auto"/>
              <w:ind w:firstLine="0"/>
              <w:rPr>
                <w:rFonts w:eastAsia="Times New Roman"/>
                <w:color w:val="000000"/>
                <w:sz w:val="24"/>
                <w:szCs w:val="24"/>
              </w:rPr>
            </w:pPr>
            <w:r w:rsidRPr="0012708A">
              <w:rPr>
                <w:rFonts w:eastAsia="Times New Roman"/>
                <w:color w:val="000000"/>
                <w:sz w:val="24"/>
                <w:szCs w:val="24"/>
              </w:rPr>
              <w:t>- Đáp ứng yêu cầu kiến thức (45%)</w:t>
            </w:r>
          </w:p>
          <w:p w:rsidR="00F13090" w:rsidRPr="0012708A" w:rsidRDefault="00F13090" w:rsidP="00763203">
            <w:pPr>
              <w:spacing w:line="276" w:lineRule="auto"/>
              <w:ind w:firstLine="0"/>
              <w:rPr>
                <w:color w:val="000000"/>
                <w:sz w:val="24"/>
                <w:szCs w:val="24"/>
              </w:rPr>
            </w:pPr>
            <w:r w:rsidRPr="0012708A">
              <w:rPr>
                <w:rFonts w:eastAsia="Times New Roman"/>
                <w:color w:val="000000"/>
                <w:sz w:val="24"/>
                <w:szCs w:val="24"/>
              </w:rPr>
              <w:t>- Đáp ứng yêu cầu kỹ năng (15%)</w:t>
            </w:r>
          </w:p>
        </w:tc>
      </w:tr>
    </w:tbl>
    <w:p w:rsidR="00F13090" w:rsidRPr="0012708A" w:rsidRDefault="00F13090" w:rsidP="00763203">
      <w:pPr>
        <w:spacing w:line="276" w:lineRule="auto"/>
        <w:ind w:firstLine="0"/>
        <w:rPr>
          <w:rFonts w:eastAsia="Times New Roman"/>
          <w:b/>
          <w:color w:val="000000"/>
          <w:sz w:val="10"/>
          <w:szCs w:val="24"/>
        </w:rPr>
      </w:pPr>
    </w:p>
    <w:p w:rsidR="00F13090" w:rsidRDefault="00F13090" w:rsidP="00763203">
      <w:pPr>
        <w:spacing w:before="120" w:line="276" w:lineRule="auto"/>
        <w:ind w:firstLine="0"/>
        <w:rPr>
          <w:rFonts w:eastAsia="Times New Roman"/>
          <w:b/>
          <w:color w:val="000000"/>
          <w:szCs w:val="26"/>
        </w:rPr>
      </w:pPr>
      <w:r w:rsidRPr="00CC421A">
        <w:rPr>
          <w:rFonts w:eastAsia="Times New Roman"/>
          <w:b/>
          <w:color w:val="000000"/>
          <w:szCs w:val="26"/>
        </w:rPr>
        <w:t>11. HƯỚNG DẪN TỰ HỌC</w:t>
      </w:r>
    </w:p>
    <w:p w:rsidR="00F13090" w:rsidRPr="005913FE" w:rsidRDefault="00F13090" w:rsidP="00763203">
      <w:pPr>
        <w:spacing w:line="276" w:lineRule="auto"/>
        <w:ind w:firstLine="0"/>
        <w:rPr>
          <w:color w:val="000000"/>
          <w:szCs w:val="26"/>
        </w:rPr>
      </w:pPr>
      <w:r w:rsidRPr="005913FE">
        <w:rPr>
          <w:color w:val="000000"/>
          <w:szCs w:val="26"/>
        </w:rPr>
        <w:t xml:space="preserve">11.1. </w:t>
      </w:r>
      <w:r w:rsidR="00E56807">
        <w:rPr>
          <w:color w:val="000000"/>
          <w:szCs w:val="26"/>
        </w:rPr>
        <w:t>Chương 4</w:t>
      </w:r>
    </w:p>
    <w:p w:rsidR="00F13090" w:rsidRPr="005913FE" w:rsidRDefault="00E56807" w:rsidP="00763203">
      <w:pPr>
        <w:spacing w:line="276" w:lineRule="auto"/>
        <w:ind w:firstLine="720"/>
        <w:rPr>
          <w:i/>
          <w:color w:val="000000"/>
          <w:szCs w:val="26"/>
        </w:rPr>
      </w:pPr>
      <w:r>
        <w:rPr>
          <w:color w:val="000000"/>
          <w:szCs w:val="26"/>
        </w:rPr>
        <w:t>Mục 4.4</w:t>
      </w:r>
      <w:r w:rsidR="00F13090" w:rsidRPr="00AA2263">
        <w:rPr>
          <w:color w:val="000000"/>
          <w:szCs w:val="26"/>
        </w:rPr>
        <w:t xml:space="preserve"> </w:t>
      </w:r>
      <w:r>
        <w:rPr>
          <w:color w:val="000000"/>
          <w:szCs w:val="26"/>
        </w:rPr>
        <w:t>Trưng bày, giới thiệu hàng hóa dịch vụ và 4.5 Hội chợ triển lãm thương mại</w:t>
      </w:r>
      <w:r w:rsidR="00F13090">
        <w:rPr>
          <w:color w:val="000000"/>
          <w:szCs w:val="26"/>
        </w:rPr>
        <w:t xml:space="preserve"> (</w:t>
      </w:r>
      <w:r w:rsidR="00F13090" w:rsidRPr="005913FE">
        <w:rPr>
          <w:i/>
          <w:color w:val="000000"/>
          <w:szCs w:val="26"/>
        </w:rPr>
        <w:t xml:space="preserve">Sinh viên tự nghiên cứu tài liệu tại </w:t>
      </w:r>
      <w:r>
        <w:rPr>
          <w:i/>
          <w:color w:val="000000"/>
          <w:szCs w:val="26"/>
        </w:rPr>
        <w:t>trang 159 – 164 tài liệu 1)</w:t>
      </w:r>
    </w:p>
    <w:p w:rsidR="00F13090" w:rsidRPr="005913FE" w:rsidRDefault="00F13090" w:rsidP="00763203">
      <w:pPr>
        <w:spacing w:line="276" w:lineRule="auto"/>
        <w:ind w:firstLine="0"/>
        <w:rPr>
          <w:color w:val="000000"/>
          <w:szCs w:val="26"/>
        </w:rPr>
      </w:pPr>
      <w:r w:rsidRPr="005913FE">
        <w:rPr>
          <w:color w:val="000000"/>
          <w:szCs w:val="26"/>
        </w:rPr>
        <w:t>11.</w:t>
      </w:r>
      <w:r>
        <w:rPr>
          <w:color w:val="000000"/>
          <w:szCs w:val="26"/>
        </w:rPr>
        <w:t>2</w:t>
      </w:r>
      <w:r w:rsidRPr="005913FE">
        <w:rPr>
          <w:color w:val="000000"/>
          <w:szCs w:val="26"/>
        </w:rPr>
        <w:t xml:space="preserve">. </w:t>
      </w:r>
      <w:r>
        <w:rPr>
          <w:color w:val="000000"/>
          <w:szCs w:val="26"/>
        </w:rPr>
        <w:t>Chương</w:t>
      </w:r>
      <w:r w:rsidR="00E56807">
        <w:rPr>
          <w:color w:val="000000"/>
          <w:szCs w:val="26"/>
        </w:rPr>
        <w:t xml:space="preserve"> 9</w:t>
      </w:r>
    </w:p>
    <w:p w:rsidR="00F13090" w:rsidRPr="003517E8" w:rsidRDefault="00E56807" w:rsidP="00763203">
      <w:pPr>
        <w:spacing w:line="276" w:lineRule="auto"/>
        <w:rPr>
          <w:color w:val="000000"/>
          <w:szCs w:val="26"/>
        </w:rPr>
      </w:pPr>
      <w:r>
        <w:rPr>
          <w:color w:val="000000"/>
          <w:szCs w:val="26"/>
        </w:rPr>
        <w:t xml:space="preserve">Mục 9.4 Hỗ trợ của cơ quan tư pháp đối với hoạt động của trọng tài thương mại </w:t>
      </w:r>
      <w:r w:rsidR="00F13090">
        <w:rPr>
          <w:color w:val="000000"/>
          <w:szCs w:val="26"/>
        </w:rPr>
        <w:t>(</w:t>
      </w:r>
      <w:r w:rsidR="00F13090" w:rsidRPr="005913FE">
        <w:rPr>
          <w:i/>
          <w:color w:val="000000"/>
          <w:szCs w:val="26"/>
        </w:rPr>
        <w:t xml:space="preserve">Sinh viên tự nghiên cứu tài liệu tại trang </w:t>
      </w:r>
      <w:r>
        <w:rPr>
          <w:i/>
          <w:color w:val="000000"/>
          <w:szCs w:val="26"/>
        </w:rPr>
        <w:t>367 - 375</w:t>
      </w:r>
      <w:r w:rsidR="00F13090">
        <w:rPr>
          <w:i/>
          <w:color w:val="000000"/>
          <w:szCs w:val="26"/>
        </w:rPr>
        <w:t xml:space="preserve"> tài liệu 1)</w:t>
      </w:r>
    </w:p>
    <w:p w:rsidR="00F3745A" w:rsidRPr="00C874DB" w:rsidRDefault="00F3745A" w:rsidP="00763203">
      <w:pPr>
        <w:spacing w:line="276" w:lineRule="auto"/>
        <w:ind w:firstLine="0"/>
        <w:rPr>
          <w:sz w:val="16"/>
        </w:rPr>
      </w:pPr>
    </w:p>
    <w:tbl>
      <w:tblPr>
        <w:tblW w:w="0" w:type="auto"/>
        <w:tblLook w:val="04A0" w:firstRow="1" w:lastRow="0" w:firstColumn="1" w:lastColumn="0" w:noHBand="0" w:noVBand="1"/>
      </w:tblPr>
      <w:tblGrid>
        <w:gridCol w:w="4503"/>
        <w:gridCol w:w="4503"/>
      </w:tblGrid>
      <w:tr w:rsidR="00763203" w:rsidRPr="000E67FA" w:rsidTr="00566554">
        <w:tc>
          <w:tcPr>
            <w:tcW w:w="4503" w:type="dxa"/>
            <w:shd w:val="clear" w:color="auto" w:fill="auto"/>
          </w:tcPr>
          <w:p w:rsidR="00763203" w:rsidRPr="000E67FA" w:rsidRDefault="00763203" w:rsidP="00763203">
            <w:pPr>
              <w:spacing w:line="276" w:lineRule="auto"/>
              <w:jc w:val="center"/>
              <w:rPr>
                <w:rFonts w:eastAsia="Times New Roman"/>
                <w:b/>
                <w:iCs/>
                <w:color w:val="000000"/>
                <w:szCs w:val="26"/>
              </w:rPr>
            </w:pPr>
          </w:p>
          <w:p w:rsidR="00763203" w:rsidRPr="000E67FA" w:rsidRDefault="00763203" w:rsidP="00763203">
            <w:pPr>
              <w:spacing w:line="276" w:lineRule="auto"/>
              <w:jc w:val="center"/>
              <w:rPr>
                <w:rFonts w:eastAsia="Times New Roman"/>
                <w:b/>
                <w:iCs/>
                <w:color w:val="000000"/>
                <w:szCs w:val="26"/>
              </w:rPr>
            </w:pPr>
            <w:r w:rsidRPr="000E67FA">
              <w:rPr>
                <w:rFonts w:eastAsia="Times New Roman"/>
                <w:b/>
                <w:iCs/>
                <w:color w:val="000000"/>
                <w:szCs w:val="26"/>
              </w:rPr>
              <w:t>TRƯỞNG KHOA</w:t>
            </w:r>
          </w:p>
          <w:p w:rsidR="00763203" w:rsidRPr="000E67FA" w:rsidRDefault="00763203" w:rsidP="00763203">
            <w:pPr>
              <w:spacing w:line="276" w:lineRule="auto"/>
              <w:jc w:val="center"/>
              <w:rPr>
                <w:rFonts w:eastAsia="Times New Roman"/>
                <w:b/>
                <w:iCs/>
                <w:color w:val="000000"/>
                <w:szCs w:val="26"/>
              </w:rPr>
            </w:pPr>
          </w:p>
          <w:p w:rsidR="00763203" w:rsidRPr="000E67FA" w:rsidRDefault="00763203" w:rsidP="00763203">
            <w:pPr>
              <w:spacing w:line="276" w:lineRule="auto"/>
              <w:jc w:val="center"/>
              <w:rPr>
                <w:rFonts w:eastAsia="Times New Roman"/>
                <w:b/>
                <w:iCs/>
                <w:color w:val="000000"/>
                <w:szCs w:val="26"/>
              </w:rPr>
            </w:pPr>
          </w:p>
          <w:p w:rsidR="00763203" w:rsidRDefault="00763203" w:rsidP="00763203">
            <w:pPr>
              <w:spacing w:line="276" w:lineRule="auto"/>
              <w:jc w:val="center"/>
              <w:rPr>
                <w:rFonts w:eastAsia="Times New Roman"/>
                <w:b/>
                <w:iCs/>
                <w:color w:val="000000"/>
                <w:szCs w:val="26"/>
              </w:rPr>
            </w:pPr>
          </w:p>
          <w:p w:rsidR="00763203" w:rsidRPr="000E67FA" w:rsidRDefault="00763203" w:rsidP="00763203">
            <w:pPr>
              <w:spacing w:line="276" w:lineRule="auto"/>
              <w:jc w:val="center"/>
              <w:rPr>
                <w:rFonts w:eastAsia="Times New Roman"/>
                <w:b/>
                <w:iCs/>
                <w:color w:val="000000"/>
                <w:szCs w:val="26"/>
              </w:rPr>
            </w:pPr>
          </w:p>
          <w:p w:rsidR="00763203" w:rsidRPr="000E67FA" w:rsidRDefault="00763203" w:rsidP="00763203">
            <w:pPr>
              <w:spacing w:line="276" w:lineRule="auto"/>
              <w:jc w:val="center"/>
              <w:rPr>
                <w:rFonts w:eastAsia="Times New Roman"/>
                <w:b/>
                <w:iCs/>
                <w:color w:val="000000"/>
                <w:szCs w:val="26"/>
              </w:rPr>
            </w:pPr>
          </w:p>
          <w:p w:rsidR="00763203" w:rsidRPr="000E67FA" w:rsidRDefault="00763203" w:rsidP="00763203">
            <w:pPr>
              <w:spacing w:line="276" w:lineRule="auto"/>
              <w:jc w:val="center"/>
              <w:rPr>
                <w:rFonts w:eastAsia="Times New Roman"/>
                <w:b/>
                <w:iCs/>
                <w:color w:val="000000"/>
                <w:szCs w:val="26"/>
              </w:rPr>
            </w:pPr>
            <w:r w:rsidRPr="000E67FA">
              <w:rPr>
                <w:rFonts w:eastAsia="Times New Roman"/>
                <w:b/>
                <w:iCs/>
                <w:color w:val="000000"/>
                <w:szCs w:val="26"/>
              </w:rPr>
              <w:t>TS. Nguyễn Như Hà</w:t>
            </w:r>
          </w:p>
        </w:tc>
        <w:tc>
          <w:tcPr>
            <w:tcW w:w="4503" w:type="dxa"/>
            <w:shd w:val="clear" w:color="auto" w:fill="auto"/>
          </w:tcPr>
          <w:p w:rsidR="00763203" w:rsidRPr="000E67FA" w:rsidRDefault="00763203" w:rsidP="00763203">
            <w:pPr>
              <w:spacing w:line="276" w:lineRule="auto"/>
              <w:jc w:val="center"/>
              <w:rPr>
                <w:rFonts w:eastAsia="Times New Roman"/>
                <w:b/>
                <w:iCs/>
                <w:color w:val="000000"/>
                <w:szCs w:val="26"/>
              </w:rPr>
            </w:pPr>
            <w:r w:rsidRPr="000E67FA">
              <w:rPr>
                <w:rFonts w:eastAsia="Times New Roman"/>
                <w:i/>
                <w:iCs/>
                <w:color w:val="000000"/>
                <w:szCs w:val="26"/>
              </w:rPr>
              <w:t xml:space="preserve">       Hà Nội, ngày       tháng     năm </w:t>
            </w:r>
          </w:p>
          <w:p w:rsidR="00763203" w:rsidRPr="000E67FA" w:rsidRDefault="00763203" w:rsidP="00763203">
            <w:pPr>
              <w:spacing w:line="276" w:lineRule="auto"/>
              <w:jc w:val="center"/>
              <w:rPr>
                <w:rFonts w:eastAsia="Times New Roman"/>
                <w:b/>
                <w:iCs/>
                <w:color w:val="000000"/>
                <w:szCs w:val="26"/>
              </w:rPr>
            </w:pPr>
            <w:r w:rsidRPr="000E67FA">
              <w:rPr>
                <w:rFonts w:eastAsia="Times New Roman"/>
                <w:b/>
                <w:iCs/>
                <w:color w:val="000000"/>
                <w:szCs w:val="26"/>
              </w:rPr>
              <w:t>GIÁM ĐỐC</w:t>
            </w:r>
          </w:p>
          <w:p w:rsidR="00763203" w:rsidRPr="000E67FA" w:rsidRDefault="00763203" w:rsidP="00763203">
            <w:pPr>
              <w:spacing w:line="276" w:lineRule="auto"/>
              <w:jc w:val="center"/>
              <w:rPr>
                <w:rFonts w:eastAsia="Times New Roman"/>
                <w:b/>
                <w:iCs/>
                <w:color w:val="000000"/>
                <w:szCs w:val="26"/>
              </w:rPr>
            </w:pPr>
          </w:p>
          <w:p w:rsidR="00763203" w:rsidRPr="000E67FA" w:rsidRDefault="00763203" w:rsidP="00763203">
            <w:pPr>
              <w:spacing w:line="276" w:lineRule="auto"/>
              <w:jc w:val="center"/>
              <w:rPr>
                <w:rFonts w:eastAsia="Times New Roman"/>
                <w:b/>
                <w:iCs/>
                <w:color w:val="000000"/>
                <w:szCs w:val="26"/>
              </w:rPr>
            </w:pPr>
          </w:p>
          <w:p w:rsidR="00763203" w:rsidRPr="000E67FA" w:rsidRDefault="00763203" w:rsidP="00763203">
            <w:pPr>
              <w:spacing w:line="276" w:lineRule="auto"/>
              <w:jc w:val="center"/>
              <w:rPr>
                <w:rFonts w:eastAsia="Times New Roman"/>
                <w:b/>
                <w:iCs/>
                <w:color w:val="000000"/>
                <w:szCs w:val="26"/>
              </w:rPr>
            </w:pPr>
          </w:p>
          <w:p w:rsidR="00763203" w:rsidRDefault="00763203" w:rsidP="00763203">
            <w:pPr>
              <w:spacing w:line="276" w:lineRule="auto"/>
              <w:jc w:val="center"/>
              <w:rPr>
                <w:rFonts w:eastAsia="Times New Roman"/>
                <w:b/>
                <w:iCs/>
                <w:color w:val="000000"/>
                <w:szCs w:val="26"/>
              </w:rPr>
            </w:pPr>
          </w:p>
          <w:p w:rsidR="00763203" w:rsidRPr="000E67FA" w:rsidRDefault="00763203" w:rsidP="00763203">
            <w:pPr>
              <w:spacing w:line="276" w:lineRule="auto"/>
              <w:jc w:val="center"/>
              <w:rPr>
                <w:rFonts w:eastAsia="Times New Roman"/>
                <w:b/>
                <w:iCs/>
                <w:color w:val="000000"/>
                <w:szCs w:val="26"/>
              </w:rPr>
            </w:pPr>
          </w:p>
          <w:p w:rsidR="00763203" w:rsidRPr="000E67FA" w:rsidRDefault="00763203" w:rsidP="00763203">
            <w:pPr>
              <w:spacing w:line="276" w:lineRule="auto"/>
              <w:jc w:val="center"/>
              <w:rPr>
                <w:rFonts w:eastAsia="Times New Roman"/>
                <w:b/>
                <w:iCs/>
                <w:color w:val="000000"/>
                <w:szCs w:val="26"/>
              </w:rPr>
            </w:pPr>
            <w:r w:rsidRPr="000E67FA">
              <w:rPr>
                <w:rFonts w:eastAsia="Times New Roman"/>
                <w:b/>
                <w:color w:val="000000"/>
                <w:szCs w:val="26"/>
              </w:rPr>
              <w:t xml:space="preserve">PGS, TS. </w:t>
            </w:r>
            <w:r>
              <w:rPr>
                <w:rFonts w:eastAsia="Times New Roman"/>
                <w:b/>
                <w:color w:val="000000"/>
                <w:szCs w:val="26"/>
              </w:rPr>
              <w:t>Trần Trọng Nguyên</w:t>
            </w:r>
          </w:p>
        </w:tc>
      </w:tr>
    </w:tbl>
    <w:p w:rsidR="00566C8C" w:rsidRDefault="00566C8C" w:rsidP="00763203">
      <w:pPr>
        <w:spacing w:line="276" w:lineRule="auto"/>
      </w:pPr>
      <w:bookmarkStart w:id="0" w:name="_GoBack"/>
      <w:bookmarkEnd w:id="0"/>
    </w:p>
    <w:sectPr w:rsidR="00566C8C" w:rsidSect="00285C16">
      <w:footerReference w:type="default" r:id="rId6"/>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171B" w:rsidRDefault="009C171B" w:rsidP="00763203">
      <w:pPr>
        <w:spacing w:line="240" w:lineRule="auto"/>
      </w:pPr>
      <w:r>
        <w:separator/>
      </w:r>
    </w:p>
  </w:endnote>
  <w:endnote w:type="continuationSeparator" w:id="0">
    <w:p w:rsidR="009C171B" w:rsidRDefault="009C171B" w:rsidP="007632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2852630"/>
      <w:docPartObj>
        <w:docPartGallery w:val="Page Numbers (Bottom of Page)"/>
        <w:docPartUnique/>
      </w:docPartObj>
    </w:sdtPr>
    <w:sdtEndPr>
      <w:rPr>
        <w:noProof/>
      </w:rPr>
    </w:sdtEndPr>
    <w:sdtContent>
      <w:p w:rsidR="00763203" w:rsidRDefault="0076320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763203" w:rsidRDefault="007632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171B" w:rsidRDefault="009C171B" w:rsidP="00763203">
      <w:pPr>
        <w:spacing w:line="240" w:lineRule="auto"/>
      </w:pPr>
      <w:r>
        <w:separator/>
      </w:r>
    </w:p>
  </w:footnote>
  <w:footnote w:type="continuationSeparator" w:id="0">
    <w:p w:rsidR="009C171B" w:rsidRDefault="009C171B" w:rsidP="00763203">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387"/>
    <w:rsid w:val="001A2888"/>
    <w:rsid w:val="00285C16"/>
    <w:rsid w:val="0043708C"/>
    <w:rsid w:val="00566C8C"/>
    <w:rsid w:val="00763203"/>
    <w:rsid w:val="00842A40"/>
    <w:rsid w:val="009929AB"/>
    <w:rsid w:val="009C171B"/>
    <w:rsid w:val="00A62157"/>
    <w:rsid w:val="00A641C0"/>
    <w:rsid w:val="00AC1387"/>
    <w:rsid w:val="00B71C0E"/>
    <w:rsid w:val="00C0642B"/>
    <w:rsid w:val="00E345C8"/>
    <w:rsid w:val="00E56807"/>
    <w:rsid w:val="00F13090"/>
    <w:rsid w:val="00F374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512C2"/>
  <w15:docId w15:val="{833A7D57-0741-4D71-BF92-E458C6B06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3745A"/>
    <w:pPr>
      <w:spacing w:after="0" w:line="336" w:lineRule="auto"/>
      <w:ind w:firstLine="510"/>
      <w:jc w:val="both"/>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rsid w:val="00F374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F374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63203"/>
    <w:pPr>
      <w:tabs>
        <w:tab w:val="center" w:pos="4680"/>
        <w:tab w:val="right" w:pos="9360"/>
      </w:tabs>
      <w:spacing w:line="240" w:lineRule="auto"/>
    </w:pPr>
  </w:style>
  <w:style w:type="character" w:customStyle="1" w:styleId="HeaderChar">
    <w:name w:val="Header Char"/>
    <w:basedOn w:val="DefaultParagraphFont"/>
    <w:link w:val="Header"/>
    <w:uiPriority w:val="99"/>
    <w:rsid w:val="00763203"/>
    <w:rPr>
      <w:rFonts w:ascii="Times New Roman" w:eastAsia="Calibri" w:hAnsi="Times New Roman" w:cs="Times New Roman"/>
      <w:sz w:val="26"/>
    </w:rPr>
  </w:style>
  <w:style w:type="paragraph" w:styleId="Footer">
    <w:name w:val="footer"/>
    <w:basedOn w:val="Normal"/>
    <w:link w:val="FooterChar"/>
    <w:uiPriority w:val="99"/>
    <w:unhideWhenUsed/>
    <w:rsid w:val="00763203"/>
    <w:pPr>
      <w:tabs>
        <w:tab w:val="center" w:pos="4680"/>
        <w:tab w:val="right" w:pos="9360"/>
      </w:tabs>
      <w:spacing w:line="240" w:lineRule="auto"/>
    </w:pPr>
  </w:style>
  <w:style w:type="character" w:customStyle="1" w:styleId="FooterChar">
    <w:name w:val="Footer Char"/>
    <w:basedOn w:val="DefaultParagraphFont"/>
    <w:link w:val="Footer"/>
    <w:uiPriority w:val="99"/>
    <w:rsid w:val="00763203"/>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72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1633</Words>
  <Characters>9312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Phương</cp:lastModifiedBy>
  <cp:revision>2</cp:revision>
  <dcterms:created xsi:type="dcterms:W3CDTF">2021-12-04T12:59:00Z</dcterms:created>
  <dcterms:modified xsi:type="dcterms:W3CDTF">2021-12-04T12:59:00Z</dcterms:modified>
</cp:coreProperties>
</file>